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0FAA4CBF" w:rsidR="006F67DB" w:rsidRPr="00F85F7D" w:rsidRDefault="006F67DB" w:rsidP="007B1252">
      <w:pPr>
        <w:pStyle w:val="Mainhead"/>
      </w:pPr>
      <w:r w:rsidRPr="00F85F7D">
        <w:t xml:space="preserve">Chapter </w:t>
      </w:r>
      <w:r w:rsidR="007B1252">
        <w:t>25</w:t>
      </w:r>
      <w:r w:rsidRPr="00F85F7D">
        <w:t xml:space="preserve"> – </w:t>
      </w:r>
      <w:r w:rsidR="007B1252" w:rsidRPr="007B1252">
        <w:t>The binary number system</w:t>
      </w:r>
    </w:p>
    <w:p w14:paraId="0B6A6254" w14:textId="5360661F" w:rsidR="006C5A16" w:rsidRDefault="006F67DB" w:rsidP="007B1252">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5F7112">
        <w:rPr>
          <w:rFonts w:asciiTheme="minorHAnsi" w:hAnsiTheme="minorHAnsi"/>
          <w:szCs w:val="32"/>
        </w:rPr>
        <w:t>Questions</w:t>
      </w:r>
      <w:r w:rsidR="003563BD">
        <w:rPr>
          <w:rFonts w:asciiTheme="minorHAnsi" w:hAnsiTheme="minorHAnsi"/>
          <w:szCs w:val="32"/>
        </w:rPr>
        <w:t xml:space="preserve"> (with answers)</w:t>
      </w:r>
    </w:p>
    <w:p w14:paraId="30C77415" w14:textId="77777777" w:rsidR="00446484" w:rsidRPr="00F85F7D" w:rsidRDefault="00446484" w:rsidP="007B1252">
      <w:pPr>
        <w:pStyle w:val="subhead"/>
        <w:spacing w:before="0" w:line="276" w:lineRule="auto"/>
        <w:rPr>
          <w:rFonts w:asciiTheme="minorHAnsi" w:hAnsiTheme="minorHAnsi"/>
          <w:szCs w:val="32"/>
        </w:rPr>
      </w:pPr>
    </w:p>
    <w:p w14:paraId="7016CD27" w14:textId="77777777" w:rsidR="007B1252" w:rsidRPr="007B1252" w:rsidRDefault="007B1252" w:rsidP="007B1252">
      <w:pPr>
        <w:rPr>
          <w:rFonts w:asciiTheme="minorHAnsi" w:hAnsiTheme="minorHAnsi"/>
        </w:rPr>
      </w:pPr>
    </w:p>
    <w:p w14:paraId="35C93918" w14:textId="77777777" w:rsidR="007B1252" w:rsidRPr="007B1252" w:rsidRDefault="007B1252" w:rsidP="00E85CBF">
      <w:pPr>
        <w:pStyle w:val="SummaryQuestionTEXT"/>
        <w:numPr>
          <w:ilvl w:val="0"/>
          <w:numId w:val="5"/>
        </w:numPr>
        <w:tabs>
          <w:tab w:val="clear" w:pos="280"/>
          <w:tab w:val="clear" w:pos="600"/>
        </w:tabs>
        <w:ind w:left="567" w:hanging="567"/>
        <w:rPr>
          <w:rFonts w:asciiTheme="minorHAnsi" w:hAnsiTheme="minorHAnsi"/>
          <w:color w:val="C00000"/>
        </w:rPr>
      </w:pPr>
      <w:r w:rsidRPr="007B1252">
        <w:rPr>
          <w:rFonts w:asciiTheme="minorHAnsi" w:hAnsiTheme="minorHAnsi"/>
        </w:rPr>
        <w:t>Explain the term ‘unsigned integer’.</w:t>
      </w:r>
      <w:r w:rsidRPr="007B1252">
        <w:rPr>
          <w:rFonts w:asciiTheme="minorHAnsi" w:hAnsiTheme="minorHAnsi"/>
        </w:rPr>
        <w:br/>
      </w:r>
      <w:r w:rsidRPr="007B1252">
        <w:rPr>
          <w:rFonts w:asciiTheme="minorHAnsi" w:hAnsiTheme="minorHAnsi"/>
          <w:color w:val="C00000"/>
        </w:rPr>
        <w:t>An integer that does not have a positive or negative sign in front of it and is therefore positive.</w:t>
      </w:r>
    </w:p>
    <w:p w14:paraId="03A0252A" w14:textId="77777777" w:rsidR="007B1252" w:rsidRPr="007B1252" w:rsidRDefault="007B1252" w:rsidP="007B1252">
      <w:pPr>
        <w:pStyle w:val="SummaryQuestionTEXT"/>
        <w:tabs>
          <w:tab w:val="clear" w:pos="280"/>
          <w:tab w:val="clear" w:pos="600"/>
        </w:tabs>
        <w:rPr>
          <w:rFonts w:asciiTheme="minorHAnsi" w:hAnsiTheme="minorHAnsi"/>
        </w:rPr>
      </w:pPr>
    </w:p>
    <w:p w14:paraId="31BE6EC3" w14:textId="77777777" w:rsidR="007B1252" w:rsidRPr="007B1252" w:rsidRDefault="007B1252" w:rsidP="00E85CBF">
      <w:pPr>
        <w:pStyle w:val="SummaryQuestionTEXT"/>
        <w:numPr>
          <w:ilvl w:val="0"/>
          <w:numId w:val="5"/>
        </w:numPr>
        <w:tabs>
          <w:tab w:val="clear" w:pos="280"/>
          <w:tab w:val="clear" w:pos="600"/>
        </w:tabs>
        <w:ind w:left="567" w:hanging="567"/>
        <w:rPr>
          <w:rFonts w:asciiTheme="minorHAnsi" w:hAnsiTheme="minorHAnsi"/>
        </w:rPr>
      </w:pPr>
      <w:r w:rsidRPr="007B1252">
        <w:rPr>
          <w:rFonts w:asciiTheme="minorHAnsi" w:hAnsiTheme="minorHAnsi"/>
        </w:rPr>
        <w:t>Show how an 8-bit two’s complement integer would be used to store:</w:t>
      </w:r>
    </w:p>
    <w:p w14:paraId="71ABF2A6" w14:textId="5E344B70" w:rsidR="007B1252" w:rsidRDefault="007B1252" w:rsidP="00E85CBF">
      <w:pPr>
        <w:pStyle w:val="SummaryQuestionTEXT"/>
        <w:numPr>
          <w:ilvl w:val="1"/>
          <w:numId w:val="5"/>
        </w:numPr>
        <w:tabs>
          <w:tab w:val="clear" w:pos="280"/>
          <w:tab w:val="clear" w:pos="600"/>
        </w:tabs>
        <w:ind w:left="1134" w:hanging="567"/>
        <w:rPr>
          <w:rFonts w:asciiTheme="minorHAnsi" w:hAnsiTheme="minorHAnsi"/>
        </w:rPr>
      </w:pPr>
      <w:r>
        <w:rPr>
          <w:rFonts w:asciiTheme="minorHAnsi" w:hAnsiTheme="minorHAnsi"/>
        </w:rPr>
        <w:t>+64</w:t>
      </w:r>
      <w:r w:rsidRPr="007B1252">
        <w:rPr>
          <w:rFonts w:asciiTheme="minorHAnsi" w:hAnsiTheme="minorHAnsi"/>
        </w:rPr>
        <w:tab/>
      </w:r>
    </w:p>
    <w:p w14:paraId="173EE49A" w14:textId="77777777" w:rsidR="007B1252" w:rsidRPr="007B1252" w:rsidRDefault="007B1252" w:rsidP="007B1252">
      <w:pPr>
        <w:pStyle w:val="SummaryQuestionTEXT"/>
        <w:tabs>
          <w:tab w:val="clear" w:pos="280"/>
          <w:tab w:val="clear" w:pos="600"/>
        </w:tabs>
        <w:ind w:left="1134" w:firstLine="0"/>
        <w:rPr>
          <w:rFonts w:asciiTheme="minorHAnsi" w:hAnsiTheme="minorHAnsi"/>
        </w:rPr>
      </w:pPr>
    </w:p>
    <w:tbl>
      <w:tblPr>
        <w:tblStyle w:val="TableGrid"/>
        <w:tblW w:w="4887" w:type="pct"/>
        <w:tblLook w:val="04A0" w:firstRow="1" w:lastRow="0" w:firstColumn="1" w:lastColumn="0" w:noHBand="0" w:noVBand="1"/>
      </w:tblPr>
      <w:tblGrid>
        <w:gridCol w:w="1075"/>
        <w:gridCol w:w="1198"/>
        <w:gridCol w:w="1304"/>
        <w:gridCol w:w="1306"/>
        <w:gridCol w:w="1160"/>
        <w:gridCol w:w="1162"/>
        <w:gridCol w:w="1076"/>
        <w:gridCol w:w="1075"/>
      </w:tblGrid>
      <w:tr w:rsidR="007B1252" w:rsidRPr="007B1252" w14:paraId="40E7CE05" w14:textId="77777777" w:rsidTr="007B1252">
        <w:tc>
          <w:tcPr>
            <w:tcW w:w="574" w:type="pct"/>
          </w:tcPr>
          <w:p w14:paraId="6C88B2E7" w14:textId="77777777" w:rsidR="007B1252" w:rsidRPr="007B1252" w:rsidRDefault="007B1252" w:rsidP="007B1252">
            <w:pPr>
              <w:pStyle w:val="Bulletlist"/>
              <w:tabs>
                <w:tab w:val="clear" w:pos="340"/>
              </w:tabs>
              <w:spacing w:after="0"/>
              <w:ind w:left="0" w:right="-203" w:firstLine="0"/>
              <w:rPr>
                <w:rFonts w:asciiTheme="minorHAnsi" w:hAnsiTheme="minorHAnsi" w:cs="Tahoma"/>
                <w:color w:val="C00000"/>
                <w:sz w:val="24"/>
                <w:szCs w:val="24"/>
              </w:rPr>
            </w:pPr>
            <w:r w:rsidRPr="007B1252">
              <w:rPr>
                <w:rFonts w:asciiTheme="minorHAnsi" w:hAnsiTheme="minorHAnsi" w:cs="Tahoma"/>
                <w:color w:val="C00000"/>
                <w:sz w:val="24"/>
                <w:szCs w:val="24"/>
              </w:rPr>
              <w:t>-128</w:t>
            </w:r>
          </w:p>
        </w:tc>
        <w:tc>
          <w:tcPr>
            <w:tcW w:w="640" w:type="pct"/>
          </w:tcPr>
          <w:p w14:paraId="534437A3"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64</w:t>
            </w:r>
          </w:p>
        </w:tc>
        <w:tc>
          <w:tcPr>
            <w:tcW w:w="697" w:type="pct"/>
          </w:tcPr>
          <w:p w14:paraId="7B173B75"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32</w:t>
            </w:r>
          </w:p>
        </w:tc>
        <w:tc>
          <w:tcPr>
            <w:tcW w:w="698" w:type="pct"/>
          </w:tcPr>
          <w:p w14:paraId="4550F023"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16</w:t>
            </w:r>
          </w:p>
        </w:tc>
        <w:tc>
          <w:tcPr>
            <w:tcW w:w="620" w:type="pct"/>
          </w:tcPr>
          <w:p w14:paraId="4D19597D"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8</w:t>
            </w:r>
          </w:p>
        </w:tc>
        <w:tc>
          <w:tcPr>
            <w:tcW w:w="621" w:type="pct"/>
          </w:tcPr>
          <w:p w14:paraId="608AE407"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4</w:t>
            </w:r>
          </w:p>
        </w:tc>
        <w:tc>
          <w:tcPr>
            <w:tcW w:w="575" w:type="pct"/>
          </w:tcPr>
          <w:p w14:paraId="4B5AD5A8"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2</w:t>
            </w:r>
          </w:p>
        </w:tc>
        <w:tc>
          <w:tcPr>
            <w:tcW w:w="574" w:type="pct"/>
          </w:tcPr>
          <w:p w14:paraId="76C36432"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r>
      <w:tr w:rsidR="007B1252" w:rsidRPr="007B1252" w14:paraId="3B554EBF" w14:textId="77777777" w:rsidTr="007B1252">
        <w:tc>
          <w:tcPr>
            <w:tcW w:w="574" w:type="pct"/>
          </w:tcPr>
          <w:p w14:paraId="17D77966"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640" w:type="pct"/>
          </w:tcPr>
          <w:p w14:paraId="405900E4"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c>
          <w:tcPr>
            <w:tcW w:w="697" w:type="pct"/>
          </w:tcPr>
          <w:p w14:paraId="31840591"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698" w:type="pct"/>
          </w:tcPr>
          <w:p w14:paraId="30D6643E"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620" w:type="pct"/>
          </w:tcPr>
          <w:p w14:paraId="2BD06CD3"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621" w:type="pct"/>
          </w:tcPr>
          <w:p w14:paraId="75EBAD5F"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575" w:type="pct"/>
          </w:tcPr>
          <w:p w14:paraId="6D6703BB"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574" w:type="pct"/>
          </w:tcPr>
          <w:p w14:paraId="2406FE44"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r>
    </w:tbl>
    <w:p w14:paraId="52BAB945" w14:textId="77777777" w:rsidR="007B1252" w:rsidRPr="007B1252" w:rsidRDefault="007B1252" w:rsidP="007B1252">
      <w:pPr>
        <w:pStyle w:val="SummaryQuestionTEXT"/>
        <w:tabs>
          <w:tab w:val="clear" w:pos="280"/>
          <w:tab w:val="clear" w:pos="600"/>
        </w:tabs>
        <w:ind w:left="360" w:firstLine="0"/>
        <w:rPr>
          <w:rFonts w:asciiTheme="minorHAnsi" w:hAnsiTheme="minorHAnsi"/>
        </w:rPr>
      </w:pPr>
    </w:p>
    <w:p w14:paraId="60627BA2" w14:textId="12B44064" w:rsidR="007B1252" w:rsidRPr="007B1252" w:rsidRDefault="007B1252" w:rsidP="00E85CBF">
      <w:pPr>
        <w:pStyle w:val="SummaryQuestionTEXT"/>
        <w:numPr>
          <w:ilvl w:val="1"/>
          <w:numId w:val="5"/>
        </w:numPr>
        <w:tabs>
          <w:tab w:val="clear" w:pos="280"/>
          <w:tab w:val="clear" w:pos="600"/>
        </w:tabs>
        <w:ind w:left="1134" w:hanging="567"/>
        <w:rPr>
          <w:rFonts w:asciiTheme="minorHAnsi" w:hAnsiTheme="minorHAnsi"/>
        </w:rPr>
      </w:pPr>
      <w:r>
        <w:rPr>
          <w:rFonts w:asciiTheme="minorHAnsi" w:hAnsiTheme="minorHAnsi"/>
        </w:rPr>
        <w:t>–64</w:t>
      </w:r>
      <w:r w:rsidRPr="007B1252">
        <w:rPr>
          <w:rFonts w:asciiTheme="minorHAnsi" w:hAnsiTheme="minorHAnsi"/>
        </w:rPr>
        <w:tab/>
      </w:r>
      <w:r>
        <w:rPr>
          <w:rFonts w:asciiTheme="minorHAnsi" w:hAnsiTheme="minorHAnsi"/>
        </w:rPr>
        <w:br/>
      </w:r>
    </w:p>
    <w:tbl>
      <w:tblPr>
        <w:tblStyle w:val="TableGrid"/>
        <w:tblW w:w="4869" w:type="pct"/>
        <w:tblLayout w:type="fixed"/>
        <w:tblLook w:val="04A0" w:firstRow="1" w:lastRow="0" w:firstColumn="1" w:lastColumn="0" w:noHBand="0" w:noVBand="1"/>
      </w:tblPr>
      <w:tblGrid>
        <w:gridCol w:w="1077"/>
        <w:gridCol w:w="1198"/>
        <w:gridCol w:w="1316"/>
        <w:gridCol w:w="1316"/>
        <w:gridCol w:w="1167"/>
        <w:gridCol w:w="1167"/>
        <w:gridCol w:w="1167"/>
        <w:gridCol w:w="913"/>
      </w:tblGrid>
      <w:tr w:rsidR="007B1252" w:rsidRPr="007B1252" w14:paraId="40A178D4" w14:textId="77777777" w:rsidTr="007B1252">
        <w:tc>
          <w:tcPr>
            <w:tcW w:w="577" w:type="pct"/>
          </w:tcPr>
          <w:p w14:paraId="3D2DE173" w14:textId="77777777" w:rsidR="007B1252" w:rsidRPr="007B1252" w:rsidRDefault="007B1252" w:rsidP="007B1252">
            <w:pPr>
              <w:pStyle w:val="Bulletlist"/>
              <w:tabs>
                <w:tab w:val="clear" w:pos="340"/>
              </w:tabs>
              <w:spacing w:after="0"/>
              <w:ind w:left="0" w:right="-203" w:firstLine="0"/>
              <w:rPr>
                <w:rFonts w:asciiTheme="minorHAnsi" w:hAnsiTheme="minorHAnsi" w:cs="Tahoma"/>
                <w:color w:val="C00000"/>
                <w:sz w:val="24"/>
                <w:szCs w:val="24"/>
              </w:rPr>
            </w:pPr>
            <w:r w:rsidRPr="007B1252">
              <w:rPr>
                <w:rFonts w:asciiTheme="minorHAnsi" w:hAnsiTheme="minorHAnsi" w:cs="Tahoma"/>
                <w:color w:val="C00000"/>
                <w:sz w:val="24"/>
                <w:szCs w:val="24"/>
              </w:rPr>
              <w:t>-128</w:t>
            </w:r>
          </w:p>
        </w:tc>
        <w:tc>
          <w:tcPr>
            <w:tcW w:w="642" w:type="pct"/>
          </w:tcPr>
          <w:p w14:paraId="242ECC53"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64</w:t>
            </w:r>
          </w:p>
        </w:tc>
        <w:tc>
          <w:tcPr>
            <w:tcW w:w="706" w:type="pct"/>
          </w:tcPr>
          <w:p w14:paraId="326153EF"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32</w:t>
            </w:r>
          </w:p>
        </w:tc>
        <w:tc>
          <w:tcPr>
            <w:tcW w:w="706" w:type="pct"/>
          </w:tcPr>
          <w:p w14:paraId="5ADDD21D"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16</w:t>
            </w:r>
          </w:p>
        </w:tc>
        <w:tc>
          <w:tcPr>
            <w:tcW w:w="626" w:type="pct"/>
          </w:tcPr>
          <w:p w14:paraId="0AD277A8"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8</w:t>
            </w:r>
          </w:p>
        </w:tc>
        <w:tc>
          <w:tcPr>
            <w:tcW w:w="626" w:type="pct"/>
          </w:tcPr>
          <w:p w14:paraId="474528B2"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4</w:t>
            </w:r>
          </w:p>
        </w:tc>
        <w:tc>
          <w:tcPr>
            <w:tcW w:w="626" w:type="pct"/>
          </w:tcPr>
          <w:p w14:paraId="43370523"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2</w:t>
            </w:r>
          </w:p>
        </w:tc>
        <w:tc>
          <w:tcPr>
            <w:tcW w:w="490" w:type="pct"/>
          </w:tcPr>
          <w:p w14:paraId="30CCECB4"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r>
      <w:tr w:rsidR="007B1252" w:rsidRPr="007B1252" w14:paraId="7F205A34" w14:textId="77777777" w:rsidTr="007B1252">
        <w:tc>
          <w:tcPr>
            <w:tcW w:w="577" w:type="pct"/>
          </w:tcPr>
          <w:p w14:paraId="0DA522C7"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c>
          <w:tcPr>
            <w:tcW w:w="642" w:type="pct"/>
          </w:tcPr>
          <w:p w14:paraId="1333E3E5"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c>
          <w:tcPr>
            <w:tcW w:w="706" w:type="pct"/>
          </w:tcPr>
          <w:p w14:paraId="48BA7320"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706" w:type="pct"/>
          </w:tcPr>
          <w:p w14:paraId="33DF6F8A"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626" w:type="pct"/>
          </w:tcPr>
          <w:p w14:paraId="1DC6BD9A"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626" w:type="pct"/>
          </w:tcPr>
          <w:p w14:paraId="6C6486D2"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626" w:type="pct"/>
          </w:tcPr>
          <w:p w14:paraId="67952A3C"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490" w:type="pct"/>
          </w:tcPr>
          <w:p w14:paraId="60823B0D"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r>
    </w:tbl>
    <w:p w14:paraId="17318018" w14:textId="77777777" w:rsidR="007B1252" w:rsidRPr="007B1252" w:rsidRDefault="007B1252" w:rsidP="007B1252">
      <w:pPr>
        <w:pStyle w:val="SummaryQuestionTEXT"/>
        <w:tabs>
          <w:tab w:val="clear" w:pos="280"/>
          <w:tab w:val="clear" w:pos="600"/>
        </w:tabs>
        <w:ind w:left="720" w:firstLine="0"/>
        <w:rPr>
          <w:rFonts w:asciiTheme="minorHAnsi" w:hAnsiTheme="minorHAnsi"/>
          <w:color w:val="C00000"/>
        </w:rPr>
      </w:pPr>
    </w:p>
    <w:p w14:paraId="610BCE4A" w14:textId="2FC62096" w:rsidR="007B1252" w:rsidRPr="007B1252" w:rsidRDefault="007B1252" w:rsidP="00E85CBF">
      <w:pPr>
        <w:pStyle w:val="SummaryQuestionTEXT"/>
        <w:numPr>
          <w:ilvl w:val="1"/>
          <w:numId w:val="5"/>
        </w:numPr>
        <w:tabs>
          <w:tab w:val="clear" w:pos="280"/>
          <w:tab w:val="clear" w:pos="600"/>
        </w:tabs>
        <w:ind w:left="1134" w:hanging="567"/>
        <w:rPr>
          <w:rFonts w:asciiTheme="minorHAnsi" w:hAnsiTheme="minorHAnsi"/>
        </w:rPr>
      </w:pPr>
      <w:r>
        <w:rPr>
          <w:rFonts w:asciiTheme="minorHAnsi" w:hAnsiTheme="minorHAnsi"/>
        </w:rPr>
        <w:t>+100</w:t>
      </w:r>
      <w:r w:rsidRPr="007B1252">
        <w:rPr>
          <w:rFonts w:asciiTheme="minorHAnsi" w:hAnsiTheme="minorHAnsi"/>
        </w:rPr>
        <w:br/>
      </w:r>
    </w:p>
    <w:tbl>
      <w:tblPr>
        <w:tblStyle w:val="TableGrid"/>
        <w:tblW w:w="4869" w:type="pct"/>
        <w:tblLayout w:type="fixed"/>
        <w:tblLook w:val="04A0" w:firstRow="1" w:lastRow="0" w:firstColumn="1" w:lastColumn="0" w:noHBand="0" w:noVBand="1"/>
      </w:tblPr>
      <w:tblGrid>
        <w:gridCol w:w="1077"/>
        <w:gridCol w:w="1198"/>
        <w:gridCol w:w="1316"/>
        <w:gridCol w:w="1316"/>
        <w:gridCol w:w="1167"/>
        <w:gridCol w:w="1167"/>
        <w:gridCol w:w="1167"/>
        <w:gridCol w:w="913"/>
      </w:tblGrid>
      <w:tr w:rsidR="007B1252" w:rsidRPr="007B1252" w14:paraId="126FEDC6" w14:textId="77777777" w:rsidTr="007B1252">
        <w:tc>
          <w:tcPr>
            <w:tcW w:w="577" w:type="pct"/>
          </w:tcPr>
          <w:p w14:paraId="1CF5E838" w14:textId="77777777" w:rsidR="007B1252" w:rsidRPr="007B1252" w:rsidRDefault="007B1252" w:rsidP="007B1252">
            <w:pPr>
              <w:pStyle w:val="Bulletlist"/>
              <w:tabs>
                <w:tab w:val="clear" w:pos="340"/>
              </w:tabs>
              <w:spacing w:after="0"/>
              <w:ind w:left="0" w:right="-203" w:firstLine="0"/>
              <w:rPr>
                <w:rFonts w:asciiTheme="minorHAnsi" w:hAnsiTheme="minorHAnsi" w:cs="Tahoma"/>
                <w:color w:val="C00000"/>
                <w:sz w:val="24"/>
                <w:szCs w:val="24"/>
              </w:rPr>
            </w:pPr>
            <w:r w:rsidRPr="007B1252">
              <w:rPr>
                <w:rFonts w:asciiTheme="minorHAnsi" w:hAnsiTheme="minorHAnsi" w:cs="Tahoma"/>
                <w:color w:val="C00000"/>
                <w:sz w:val="24"/>
                <w:szCs w:val="24"/>
              </w:rPr>
              <w:t>-128</w:t>
            </w:r>
          </w:p>
        </w:tc>
        <w:tc>
          <w:tcPr>
            <w:tcW w:w="642" w:type="pct"/>
          </w:tcPr>
          <w:p w14:paraId="20DA5F13"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64</w:t>
            </w:r>
          </w:p>
        </w:tc>
        <w:tc>
          <w:tcPr>
            <w:tcW w:w="706" w:type="pct"/>
          </w:tcPr>
          <w:p w14:paraId="747E0E40"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32</w:t>
            </w:r>
          </w:p>
        </w:tc>
        <w:tc>
          <w:tcPr>
            <w:tcW w:w="706" w:type="pct"/>
          </w:tcPr>
          <w:p w14:paraId="22F5AFDA"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16</w:t>
            </w:r>
          </w:p>
        </w:tc>
        <w:tc>
          <w:tcPr>
            <w:tcW w:w="626" w:type="pct"/>
          </w:tcPr>
          <w:p w14:paraId="466808C0"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8</w:t>
            </w:r>
          </w:p>
        </w:tc>
        <w:tc>
          <w:tcPr>
            <w:tcW w:w="626" w:type="pct"/>
          </w:tcPr>
          <w:p w14:paraId="20247D53"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4</w:t>
            </w:r>
          </w:p>
        </w:tc>
        <w:tc>
          <w:tcPr>
            <w:tcW w:w="626" w:type="pct"/>
          </w:tcPr>
          <w:p w14:paraId="32E8AF3F"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2</w:t>
            </w:r>
          </w:p>
        </w:tc>
        <w:tc>
          <w:tcPr>
            <w:tcW w:w="490" w:type="pct"/>
          </w:tcPr>
          <w:p w14:paraId="2397D26A"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r>
      <w:tr w:rsidR="007B1252" w:rsidRPr="007B1252" w14:paraId="15A00A5B" w14:textId="77777777" w:rsidTr="007B1252">
        <w:tc>
          <w:tcPr>
            <w:tcW w:w="577" w:type="pct"/>
          </w:tcPr>
          <w:p w14:paraId="6B01806C"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642" w:type="pct"/>
          </w:tcPr>
          <w:p w14:paraId="33A8919E"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c>
          <w:tcPr>
            <w:tcW w:w="706" w:type="pct"/>
          </w:tcPr>
          <w:p w14:paraId="64E720E7"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c>
          <w:tcPr>
            <w:tcW w:w="706" w:type="pct"/>
          </w:tcPr>
          <w:p w14:paraId="11E63B34"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626" w:type="pct"/>
          </w:tcPr>
          <w:p w14:paraId="4879E1FA"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626" w:type="pct"/>
          </w:tcPr>
          <w:p w14:paraId="06DF147B"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c>
          <w:tcPr>
            <w:tcW w:w="626" w:type="pct"/>
          </w:tcPr>
          <w:p w14:paraId="3721724C"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490" w:type="pct"/>
          </w:tcPr>
          <w:p w14:paraId="192AAF9E"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r>
    </w:tbl>
    <w:p w14:paraId="761B7EF2" w14:textId="77777777" w:rsidR="007B1252" w:rsidRPr="007B1252" w:rsidRDefault="007B1252" w:rsidP="007B1252">
      <w:pPr>
        <w:rPr>
          <w:rFonts w:asciiTheme="minorHAnsi" w:hAnsiTheme="minorHAnsi"/>
        </w:rPr>
      </w:pPr>
    </w:p>
    <w:p w14:paraId="17E1FBCF" w14:textId="14DC9714" w:rsidR="007B1252" w:rsidRPr="007B1252" w:rsidRDefault="007B1252" w:rsidP="00E85CBF">
      <w:pPr>
        <w:pStyle w:val="SummaryQuestionTEXT"/>
        <w:numPr>
          <w:ilvl w:val="1"/>
          <w:numId w:val="5"/>
        </w:numPr>
        <w:tabs>
          <w:tab w:val="clear" w:pos="280"/>
          <w:tab w:val="clear" w:pos="600"/>
        </w:tabs>
        <w:ind w:left="1134" w:hanging="567"/>
        <w:rPr>
          <w:rFonts w:asciiTheme="minorHAnsi" w:hAnsiTheme="minorHAnsi"/>
        </w:rPr>
      </w:pPr>
      <w:r>
        <w:rPr>
          <w:rFonts w:asciiTheme="minorHAnsi" w:hAnsiTheme="minorHAnsi"/>
        </w:rPr>
        <w:t>–100</w:t>
      </w:r>
    </w:p>
    <w:p w14:paraId="5385EB45" w14:textId="77777777" w:rsidR="007B1252" w:rsidRPr="007B1252" w:rsidRDefault="007B1252" w:rsidP="007B1252">
      <w:pPr>
        <w:pStyle w:val="SummaryQuestionTEXT"/>
        <w:tabs>
          <w:tab w:val="clear" w:pos="280"/>
          <w:tab w:val="clear" w:pos="600"/>
        </w:tabs>
        <w:ind w:left="720" w:firstLine="0"/>
        <w:rPr>
          <w:rFonts w:asciiTheme="minorHAnsi" w:hAnsiTheme="minorHAnsi"/>
        </w:rPr>
      </w:pPr>
    </w:p>
    <w:tbl>
      <w:tblPr>
        <w:tblStyle w:val="TableGrid"/>
        <w:tblW w:w="4869" w:type="pct"/>
        <w:tblLayout w:type="fixed"/>
        <w:tblLook w:val="04A0" w:firstRow="1" w:lastRow="0" w:firstColumn="1" w:lastColumn="0" w:noHBand="0" w:noVBand="1"/>
      </w:tblPr>
      <w:tblGrid>
        <w:gridCol w:w="1077"/>
        <w:gridCol w:w="1198"/>
        <w:gridCol w:w="1316"/>
        <w:gridCol w:w="1316"/>
        <w:gridCol w:w="1167"/>
        <w:gridCol w:w="1167"/>
        <w:gridCol w:w="1167"/>
        <w:gridCol w:w="913"/>
      </w:tblGrid>
      <w:tr w:rsidR="007B1252" w:rsidRPr="007B1252" w14:paraId="5ABDCCBA" w14:textId="77777777" w:rsidTr="007B1252">
        <w:tc>
          <w:tcPr>
            <w:tcW w:w="577" w:type="pct"/>
          </w:tcPr>
          <w:p w14:paraId="539FA350" w14:textId="77777777" w:rsidR="007B1252" w:rsidRPr="007B1252" w:rsidRDefault="007B1252" w:rsidP="007B1252">
            <w:pPr>
              <w:pStyle w:val="Bulletlist"/>
              <w:tabs>
                <w:tab w:val="clear" w:pos="340"/>
              </w:tabs>
              <w:spacing w:after="0"/>
              <w:ind w:left="0" w:right="-203" w:firstLine="0"/>
              <w:rPr>
                <w:rFonts w:asciiTheme="minorHAnsi" w:hAnsiTheme="minorHAnsi" w:cs="Tahoma"/>
                <w:color w:val="C00000"/>
                <w:sz w:val="24"/>
                <w:szCs w:val="24"/>
              </w:rPr>
            </w:pPr>
            <w:r w:rsidRPr="007B1252">
              <w:rPr>
                <w:rFonts w:asciiTheme="minorHAnsi" w:hAnsiTheme="minorHAnsi" w:cs="Tahoma"/>
                <w:color w:val="C00000"/>
                <w:sz w:val="24"/>
                <w:szCs w:val="24"/>
              </w:rPr>
              <w:t>-128</w:t>
            </w:r>
          </w:p>
        </w:tc>
        <w:tc>
          <w:tcPr>
            <w:tcW w:w="642" w:type="pct"/>
          </w:tcPr>
          <w:p w14:paraId="2E490776"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64</w:t>
            </w:r>
          </w:p>
        </w:tc>
        <w:tc>
          <w:tcPr>
            <w:tcW w:w="706" w:type="pct"/>
          </w:tcPr>
          <w:p w14:paraId="42AFF3B6"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32</w:t>
            </w:r>
          </w:p>
        </w:tc>
        <w:tc>
          <w:tcPr>
            <w:tcW w:w="706" w:type="pct"/>
          </w:tcPr>
          <w:p w14:paraId="73256FA5"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16</w:t>
            </w:r>
          </w:p>
        </w:tc>
        <w:tc>
          <w:tcPr>
            <w:tcW w:w="626" w:type="pct"/>
          </w:tcPr>
          <w:p w14:paraId="7E3907AC"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8</w:t>
            </w:r>
          </w:p>
        </w:tc>
        <w:tc>
          <w:tcPr>
            <w:tcW w:w="626" w:type="pct"/>
          </w:tcPr>
          <w:p w14:paraId="6CE83F8D"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4</w:t>
            </w:r>
          </w:p>
        </w:tc>
        <w:tc>
          <w:tcPr>
            <w:tcW w:w="626" w:type="pct"/>
          </w:tcPr>
          <w:p w14:paraId="24DAFDFC"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2</w:t>
            </w:r>
          </w:p>
        </w:tc>
        <w:tc>
          <w:tcPr>
            <w:tcW w:w="490" w:type="pct"/>
          </w:tcPr>
          <w:p w14:paraId="004E6678"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r>
      <w:tr w:rsidR="007B1252" w:rsidRPr="007B1252" w14:paraId="267FF710" w14:textId="77777777" w:rsidTr="007B1252">
        <w:tc>
          <w:tcPr>
            <w:tcW w:w="577" w:type="pct"/>
          </w:tcPr>
          <w:p w14:paraId="3E63F22F"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c>
          <w:tcPr>
            <w:tcW w:w="642" w:type="pct"/>
          </w:tcPr>
          <w:p w14:paraId="1B4ECB8B"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706" w:type="pct"/>
          </w:tcPr>
          <w:p w14:paraId="38E35E80"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706" w:type="pct"/>
          </w:tcPr>
          <w:p w14:paraId="05AD2786"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c>
          <w:tcPr>
            <w:tcW w:w="626" w:type="pct"/>
          </w:tcPr>
          <w:p w14:paraId="5ED1FD0B"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c>
          <w:tcPr>
            <w:tcW w:w="626" w:type="pct"/>
          </w:tcPr>
          <w:p w14:paraId="38E58622"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1</w:t>
            </w:r>
          </w:p>
        </w:tc>
        <w:tc>
          <w:tcPr>
            <w:tcW w:w="626" w:type="pct"/>
          </w:tcPr>
          <w:p w14:paraId="585798D9"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c>
          <w:tcPr>
            <w:tcW w:w="490" w:type="pct"/>
          </w:tcPr>
          <w:p w14:paraId="338F9626" w14:textId="77777777" w:rsidR="007B1252" w:rsidRPr="007B1252" w:rsidRDefault="007B1252" w:rsidP="007B1252">
            <w:pPr>
              <w:pStyle w:val="Bulletlist"/>
              <w:tabs>
                <w:tab w:val="clear" w:pos="340"/>
              </w:tabs>
              <w:spacing w:after="0"/>
              <w:ind w:left="0" w:firstLine="0"/>
              <w:rPr>
                <w:rFonts w:asciiTheme="minorHAnsi" w:hAnsiTheme="minorHAnsi" w:cs="Tahoma"/>
                <w:color w:val="C00000"/>
                <w:sz w:val="24"/>
                <w:szCs w:val="24"/>
              </w:rPr>
            </w:pPr>
            <w:r w:rsidRPr="007B1252">
              <w:rPr>
                <w:rFonts w:asciiTheme="minorHAnsi" w:hAnsiTheme="minorHAnsi" w:cs="Tahoma"/>
                <w:color w:val="C00000"/>
                <w:sz w:val="24"/>
                <w:szCs w:val="24"/>
              </w:rPr>
              <w:t>0</w:t>
            </w:r>
          </w:p>
        </w:tc>
      </w:tr>
    </w:tbl>
    <w:p w14:paraId="1635F0B0" w14:textId="77777777" w:rsidR="007B1252" w:rsidRPr="007B1252" w:rsidRDefault="007B1252" w:rsidP="007B1252">
      <w:pPr>
        <w:pStyle w:val="SummaryQuestionTEXT"/>
        <w:tabs>
          <w:tab w:val="clear" w:pos="280"/>
          <w:tab w:val="clear" w:pos="600"/>
        </w:tabs>
        <w:rPr>
          <w:rFonts w:asciiTheme="minorHAnsi" w:hAnsiTheme="minorHAnsi"/>
        </w:rPr>
      </w:pPr>
    </w:p>
    <w:p w14:paraId="2E5F5B8B" w14:textId="77777777" w:rsidR="007B1252" w:rsidRPr="007B1252" w:rsidRDefault="007B1252" w:rsidP="00E85CBF">
      <w:pPr>
        <w:pStyle w:val="SummaryQuestionTEXT"/>
        <w:numPr>
          <w:ilvl w:val="0"/>
          <w:numId w:val="5"/>
        </w:numPr>
        <w:tabs>
          <w:tab w:val="clear" w:pos="280"/>
          <w:tab w:val="clear" w:pos="600"/>
        </w:tabs>
        <w:ind w:left="567" w:hanging="567"/>
        <w:rPr>
          <w:rFonts w:asciiTheme="minorHAnsi" w:hAnsiTheme="minorHAnsi"/>
        </w:rPr>
      </w:pPr>
      <w:r w:rsidRPr="007B1252">
        <w:rPr>
          <w:rFonts w:asciiTheme="minorHAnsi" w:hAnsiTheme="minorHAnsi"/>
        </w:rPr>
        <w:t>Add the binary numbers 1001 and 1100. Leave your answer as a binary number.</w:t>
      </w:r>
    </w:p>
    <w:p w14:paraId="1B47A18A" w14:textId="77777777" w:rsidR="007B1252" w:rsidRPr="007B1252" w:rsidRDefault="007B1252" w:rsidP="007B1252">
      <w:pPr>
        <w:pStyle w:val="SummaryQuestionTEXT"/>
        <w:tabs>
          <w:tab w:val="clear" w:pos="280"/>
          <w:tab w:val="clear" w:pos="600"/>
        </w:tabs>
        <w:ind w:left="567" w:firstLine="0"/>
        <w:rPr>
          <w:rFonts w:asciiTheme="minorHAnsi" w:hAnsiTheme="minorHAnsi"/>
          <w:color w:val="C00000"/>
        </w:rPr>
      </w:pPr>
      <w:r w:rsidRPr="007B1252">
        <w:rPr>
          <w:rFonts w:asciiTheme="minorHAnsi" w:hAnsiTheme="minorHAnsi"/>
        </w:rPr>
        <w:br/>
      </w:r>
      <w:r w:rsidRPr="007B1252">
        <w:rPr>
          <w:rFonts w:asciiTheme="minorHAnsi" w:hAnsiTheme="minorHAnsi"/>
          <w:color w:val="C00000"/>
        </w:rPr>
        <w:t>1   0  0  1</w:t>
      </w:r>
    </w:p>
    <w:p w14:paraId="260CEDE5" w14:textId="2BBDD049" w:rsidR="007B1252" w:rsidRPr="007B1252" w:rsidRDefault="007B1252" w:rsidP="007B1252">
      <w:pPr>
        <w:pStyle w:val="SummaryQuestionTEXT"/>
        <w:tabs>
          <w:tab w:val="clear" w:pos="280"/>
          <w:tab w:val="clear" w:pos="600"/>
        </w:tabs>
        <w:ind w:left="567" w:firstLine="0"/>
        <w:rPr>
          <w:rFonts w:asciiTheme="minorHAnsi" w:hAnsiTheme="minorHAnsi"/>
          <w:color w:val="C00000"/>
        </w:rPr>
      </w:pPr>
      <w:r w:rsidRPr="007B1252">
        <w:rPr>
          <w:rFonts w:asciiTheme="minorHAnsi" w:hAnsiTheme="minorHAnsi"/>
          <w:color w:val="C00000"/>
        </w:rPr>
        <w:t>1  1  0   0</w:t>
      </w:r>
    </w:p>
    <w:p w14:paraId="590F3DF6" w14:textId="77777777" w:rsidR="007B1252" w:rsidRPr="007B1252" w:rsidRDefault="007B1252" w:rsidP="007B1252">
      <w:pPr>
        <w:pStyle w:val="SummaryQuestionTEXT"/>
        <w:tabs>
          <w:tab w:val="clear" w:pos="280"/>
          <w:tab w:val="clear" w:pos="600"/>
        </w:tabs>
        <w:ind w:left="567" w:firstLine="0"/>
        <w:rPr>
          <w:rFonts w:asciiTheme="minorHAnsi" w:hAnsiTheme="minorHAnsi"/>
          <w:color w:val="C00000"/>
        </w:rPr>
      </w:pPr>
      <w:r w:rsidRPr="007B1252">
        <w:rPr>
          <w:rFonts w:asciiTheme="minorHAnsi" w:hAnsiTheme="minorHAnsi"/>
          <w:noProof/>
          <w:color w:val="C00000"/>
        </w:rPr>
        <mc:AlternateContent>
          <mc:Choice Requires="wps">
            <w:drawing>
              <wp:anchor distT="0" distB="0" distL="114300" distR="114300" simplePos="0" relativeHeight="251659264" behindDoc="0" locked="0" layoutInCell="1" allowOverlap="1" wp14:anchorId="0525879B" wp14:editId="062839D0">
                <wp:simplePos x="0" y="0"/>
                <wp:positionH relativeFrom="column">
                  <wp:posOffset>295275</wp:posOffset>
                </wp:positionH>
                <wp:positionV relativeFrom="paragraph">
                  <wp:posOffset>52705</wp:posOffset>
                </wp:positionV>
                <wp:extent cx="633095" cy="0"/>
                <wp:effectExtent l="0" t="0" r="14605"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095" cy="0"/>
                        </a:xfrm>
                        <a:prstGeom prst="straightConnector1">
                          <a:avLst/>
                        </a:prstGeom>
                        <a:ln>
                          <a:headEnd/>
                          <a:tailEnd/>
                        </a:ln>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23.25pt;margin-top:4.15pt;width:49.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" strokecolor="#bc4542 [3045]"/>
            </w:pict>
          </mc:Fallback>
        </mc:AlternateContent>
      </w:r>
    </w:p>
    <w:p w14:paraId="38C8E30E" w14:textId="21E6948A" w:rsidR="007B1252" w:rsidRPr="007B1252" w:rsidRDefault="007B1252" w:rsidP="007B1252">
      <w:pPr>
        <w:pStyle w:val="SummaryQuestionTEXT"/>
        <w:tabs>
          <w:tab w:val="clear" w:pos="280"/>
          <w:tab w:val="clear" w:pos="600"/>
        </w:tabs>
        <w:rPr>
          <w:rFonts w:asciiTheme="minorHAnsi" w:hAnsiTheme="minorHAnsi"/>
          <w:color w:val="C00000"/>
        </w:rPr>
      </w:pPr>
      <w:r>
        <w:rPr>
          <w:rFonts w:asciiTheme="minorHAnsi" w:hAnsiTheme="minorHAnsi"/>
          <w:color w:val="C00000"/>
        </w:rPr>
        <w:t xml:space="preserve">       </w:t>
      </w:r>
      <w:r w:rsidRPr="007B1252">
        <w:rPr>
          <w:rFonts w:asciiTheme="minorHAnsi" w:hAnsiTheme="minorHAnsi"/>
          <w:color w:val="C00000"/>
        </w:rPr>
        <w:t>1  0  1  0  1</w:t>
      </w:r>
    </w:p>
    <w:p w14:paraId="0DBB5E04" w14:textId="32D0637E" w:rsidR="007B1252" w:rsidRPr="007B1252" w:rsidRDefault="007B1252" w:rsidP="007B1252">
      <w:pPr>
        <w:pStyle w:val="SummaryQuestionTEXT"/>
        <w:tabs>
          <w:tab w:val="clear" w:pos="280"/>
          <w:tab w:val="clear" w:pos="600"/>
        </w:tabs>
        <w:ind w:left="567" w:firstLine="0"/>
        <w:rPr>
          <w:rFonts w:asciiTheme="minorHAnsi" w:hAnsiTheme="minorHAnsi"/>
          <w:color w:val="C00000"/>
        </w:rPr>
      </w:pPr>
    </w:p>
    <w:p w14:paraId="68126F55" w14:textId="77777777" w:rsidR="007B1252" w:rsidRPr="007B1252" w:rsidRDefault="007B1252" w:rsidP="00E85CBF">
      <w:pPr>
        <w:pStyle w:val="SummaryQuestionTEXT"/>
        <w:numPr>
          <w:ilvl w:val="0"/>
          <w:numId w:val="5"/>
        </w:numPr>
        <w:tabs>
          <w:tab w:val="clear" w:pos="280"/>
          <w:tab w:val="clear" w:pos="600"/>
        </w:tabs>
        <w:ind w:left="567" w:hanging="567"/>
        <w:rPr>
          <w:rFonts w:asciiTheme="minorHAnsi" w:hAnsiTheme="minorHAnsi"/>
        </w:rPr>
      </w:pPr>
      <w:r w:rsidRPr="007B1252">
        <w:rPr>
          <w:rFonts w:asciiTheme="minorHAnsi" w:hAnsiTheme="minorHAnsi"/>
        </w:rPr>
        <w:t>Use two's complement to carry out the following calculations:</w:t>
      </w:r>
    </w:p>
    <w:p w14:paraId="2645EC58" w14:textId="6B70E648" w:rsidR="007B1252" w:rsidRPr="007B1252" w:rsidRDefault="00696B19" w:rsidP="00E85CBF">
      <w:pPr>
        <w:pStyle w:val="SummaryQuestionTEXT"/>
        <w:numPr>
          <w:ilvl w:val="0"/>
          <w:numId w:val="6"/>
        </w:numPr>
        <w:tabs>
          <w:tab w:val="clear" w:pos="280"/>
          <w:tab w:val="clear" w:pos="600"/>
        </w:tabs>
        <w:ind w:left="1134" w:hanging="567"/>
        <w:rPr>
          <w:rFonts w:asciiTheme="minorHAnsi" w:hAnsiTheme="minorHAnsi"/>
        </w:rPr>
      </w:pPr>
      <w:r>
        <w:rPr>
          <w:rFonts w:asciiTheme="minorHAnsi" w:hAnsiTheme="minorHAnsi"/>
        </w:rPr>
        <w:t>12 + 8</w:t>
      </w:r>
      <w:r w:rsidR="007B1252" w:rsidRPr="007B1252">
        <w:rPr>
          <w:rFonts w:asciiTheme="minorHAnsi" w:hAnsiTheme="minorHAnsi"/>
        </w:rPr>
        <w:br/>
      </w:r>
      <w:r w:rsidR="007B1252" w:rsidRPr="00696B19">
        <w:rPr>
          <w:rFonts w:asciiTheme="minorHAnsi" w:hAnsiTheme="minorHAnsi"/>
          <w:color w:val="C00000"/>
        </w:rPr>
        <w:t>1100 + 1000 = 10100</w:t>
      </w:r>
    </w:p>
    <w:p w14:paraId="6388A4FD" w14:textId="75EF9713" w:rsidR="007B1252" w:rsidRPr="007B1252" w:rsidRDefault="00696B19" w:rsidP="00E85CBF">
      <w:pPr>
        <w:pStyle w:val="SummaryQuestionTEXT"/>
        <w:numPr>
          <w:ilvl w:val="0"/>
          <w:numId w:val="6"/>
        </w:numPr>
        <w:tabs>
          <w:tab w:val="clear" w:pos="280"/>
          <w:tab w:val="clear" w:pos="600"/>
        </w:tabs>
        <w:ind w:left="1134" w:hanging="567"/>
        <w:rPr>
          <w:rFonts w:asciiTheme="minorHAnsi" w:hAnsiTheme="minorHAnsi"/>
        </w:rPr>
      </w:pPr>
      <w:r>
        <w:rPr>
          <w:rFonts w:asciiTheme="minorHAnsi" w:hAnsiTheme="minorHAnsi"/>
        </w:rPr>
        <w:t>25 – 17</w:t>
      </w:r>
    </w:p>
    <w:p w14:paraId="0C2E6085" w14:textId="1CD5034D" w:rsidR="007B1252" w:rsidRPr="007B1252" w:rsidRDefault="00696B19" w:rsidP="007B1252">
      <w:pPr>
        <w:pStyle w:val="SummaryQuestionTEXT"/>
        <w:tabs>
          <w:tab w:val="clear" w:pos="280"/>
          <w:tab w:val="clear" w:pos="600"/>
        </w:tabs>
        <w:rPr>
          <w:rFonts w:asciiTheme="minorHAnsi" w:hAnsiTheme="minorHAnsi"/>
        </w:rPr>
      </w:pPr>
      <w:r>
        <w:rPr>
          <w:rFonts w:asciiTheme="minorHAnsi" w:hAnsiTheme="minorHAnsi"/>
        </w:rPr>
        <w:tab/>
      </w:r>
      <w:r>
        <w:rPr>
          <w:rFonts w:asciiTheme="minorHAnsi" w:hAnsiTheme="minorHAnsi"/>
        </w:rPr>
        <w:tab/>
        <w:t xml:space="preserve">       </w:t>
      </w:r>
      <w:r w:rsidR="007B1252" w:rsidRPr="00696B19">
        <w:rPr>
          <w:rFonts w:asciiTheme="minorHAnsi" w:hAnsiTheme="minorHAnsi"/>
          <w:color w:val="C00000"/>
        </w:rPr>
        <w:t>11001 - 10001 = 1000</w:t>
      </w:r>
      <w:r w:rsidR="007B1252" w:rsidRPr="007B1252">
        <w:rPr>
          <w:rFonts w:asciiTheme="minorHAnsi" w:hAnsiTheme="minorHAnsi"/>
        </w:rPr>
        <w:br/>
      </w:r>
    </w:p>
    <w:p w14:paraId="12710EB7" w14:textId="77777777" w:rsidR="00696B19" w:rsidRPr="00696B19" w:rsidRDefault="007B1252" w:rsidP="00E85CBF">
      <w:pPr>
        <w:pStyle w:val="ListParagraph"/>
        <w:numPr>
          <w:ilvl w:val="0"/>
          <w:numId w:val="8"/>
        </w:numPr>
        <w:ind w:left="567" w:hanging="567"/>
        <w:rPr>
          <w:rFonts w:asciiTheme="minorHAnsi" w:hAnsiTheme="minorHAnsi" w:cs="Tahoma"/>
          <w:color w:val="C00000"/>
        </w:rPr>
      </w:pPr>
      <w:r w:rsidRPr="00696B19">
        <w:rPr>
          <w:rFonts w:asciiTheme="minorHAnsi" w:hAnsiTheme="minorHAnsi"/>
        </w:rPr>
        <w:t>Describe the benefits of using a fixed point number system over floating point.</w:t>
      </w:r>
    </w:p>
    <w:p w14:paraId="3B6E97D5" w14:textId="0FA7C0B4" w:rsidR="007B1252" w:rsidRPr="00696B19" w:rsidRDefault="007B1252" w:rsidP="00E85CBF">
      <w:pPr>
        <w:pStyle w:val="ListParagraph"/>
        <w:numPr>
          <w:ilvl w:val="0"/>
          <w:numId w:val="7"/>
        </w:numPr>
        <w:rPr>
          <w:rFonts w:asciiTheme="minorHAnsi" w:hAnsiTheme="minorHAnsi" w:cs="Tahoma"/>
          <w:color w:val="C00000"/>
        </w:rPr>
      </w:pPr>
      <w:r w:rsidRPr="00696B19">
        <w:rPr>
          <w:rFonts w:asciiTheme="minorHAnsi" w:hAnsiTheme="minorHAnsi" w:cs="Tahoma"/>
          <w:color w:val="C00000"/>
        </w:rPr>
        <w:t>The values are handled in the same way as decimal values</w:t>
      </w:r>
      <w:r w:rsidR="00696B19" w:rsidRPr="00696B19">
        <w:rPr>
          <w:rFonts w:asciiTheme="minorHAnsi" w:hAnsiTheme="minorHAnsi" w:cs="Tahoma"/>
          <w:color w:val="C00000"/>
        </w:rPr>
        <w:t>,</w:t>
      </w:r>
      <w:r w:rsidRPr="00696B19">
        <w:rPr>
          <w:rFonts w:asciiTheme="minorHAnsi" w:hAnsiTheme="minorHAnsi" w:cs="Tahoma"/>
          <w:color w:val="C00000"/>
        </w:rPr>
        <w:t xml:space="preserve"> so any hardware configured </w:t>
      </w:r>
      <w:r w:rsidRPr="00696B19">
        <w:rPr>
          <w:rFonts w:asciiTheme="minorHAnsi" w:hAnsiTheme="minorHAnsi" w:cs="Tahoma"/>
          <w:color w:val="C00000"/>
        </w:rPr>
        <w:lastRenderedPageBreak/>
        <w:t>to work with integers, can be used on reals.</w:t>
      </w:r>
    </w:p>
    <w:p w14:paraId="16FAA0A0" w14:textId="2AEFD0F0" w:rsidR="007B1252" w:rsidRPr="00696B19" w:rsidRDefault="007B1252" w:rsidP="00E85CBF">
      <w:pPr>
        <w:pStyle w:val="ListParagraph"/>
        <w:numPr>
          <w:ilvl w:val="0"/>
          <w:numId w:val="7"/>
        </w:numPr>
        <w:rPr>
          <w:rFonts w:asciiTheme="minorHAnsi" w:hAnsiTheme="minorHAnsi" w:cs="Tahoma"/>
          <w:color w:val="C00000"/>
        </w:rPr>
      </w:pPr>
      <w:r w:rsidRPr="00696B19">
        <w:rPr>
          <w:rFonts w:asciiTheme="minorHAnsi" w:hAnsiTheme="minorHAnsi" w:cs="Tahoma"/>
          <w:color w:val="C00000"/>
        </w:rPr>
        <w:t>This also makes the processing of fixed point numbers faster than floating point values as there is no processing required to move the binary point.</w:t>
      </w:r>
    </w:p>
    <w:p w14:paraId="5AE16C11" w14:textId="2D809B5F" w:rsidR="007B1252" w:rsidRPr="00696B19" w:rsidRDefault="007B1252" w:rsidP="00E85CBF">
      <w:pPr>
        <w:pStyle w:val="ListParagraph"/>
        <w:numPr>
          <w:ilvl w:val="0"/>
          <w:numId w:val="7"/>
        </w:numPr>
        <w:rPr>
          <w:rFonts w:asciiTheme="minorHAnsi" w:hAnsiTheme="minorHAnsi" w:cs="Tahoma"/>
          <w:color w:val="C00000"/>
        </w:rPr>
      </w:pPr>
      <w:r w:rsidRPr="00696B19">
        <w:rPr>
          <w:rFonts w:asciiTheme="minorHAnsi" w:hAnsiTheme="minorHAnsi" w:cs="Tahoma"/>
          <w:color w:val="C00000"/>
        </w:rPr>
        <w:t>The absolute error will always be the same whereas with floating point numbers, the absolute error could vary. This means that precision is retained albeit within a more limited range than floating point representation.</w:t>
      </w:r>
    </w:p>
    <w:p w14:paraId="156EFA86" w14:textId="6C560DDA" w:rsidR="007B1252" w:rsidRPr="00696B19" w:rsidRDefault="007B1252" w:rsidP="00E85CBF">
      <w:pPr>
        <w:pStyle w:val="ListParagraph"/>
        <w:numPr>
          <w:ilvl w:val="0"/>
          <w:numId w:val="7"/>
        </w:numPr>
        <w:rPr>
          <w:rFonts w:asciiTheme="minorHAnsi" w:hAnsiTheme="minorHAnsi" w:cs="Tahoma"/>
          <w:color w:val="C00000"/>
        </w:rPr>
      </w:pPr>
      <w:r w:rsidRPr="00696B19">
        <w:rPr>
          <w:rFonts w:asciiTheme="minorHAnsi" w:hAnsiTheme="minorHAnsi" w:cs="Tahoma"/>
          <w:color w:val="C00000"/>
        </w:rPr>
        <w:t>They are suited to applications where speed is more important that precision, e.g. some aspects of gaming or digital signal processing.</w:t>
      </w:r>
    </w:p>
    <w:p w14:paraId="5D8DA10C" w14:textId="77777777" w:rsidR="007B1252" w:rsidRPr="00696B19" w:rsidRDefault="007B1252" w:rsidP="00E85CBF">
      <w:pPr>
        <w:pStyle w:val="ListParagraph"/>
        <w:numPr>
          <w:ilvl w:val="0"/>
          <w:numId w:val="7"/>
        </w:numPr>
        <w:rPr>
          <w:rFonts w:asciiTheme="minorHAnsi" w:hAnsiTheme="minorHAnsi" w:cs="Tahoma"/>
          <w:color w:val="C00000"/>
        </w:rPr>
      </w:pPr>
      <w:r w:rsidRPr="00696B19">
        <w:rPr>
          <w:rFonts w:asciiTheme="minorHAnsi" w:hAnsiTheme="minorHAnsi" w:cs="Tahoma"/>
          <w:color w:val="C00000"/>
        </w:rPr>
        <w:t>They are suited to applications where an absolute level of precision is required e.g. currency, where the number of places after the binary point does not need to change.</w:t>
      </w:r>
    </w:p>
    <w:p w14:paraId="41F82C39" w14:textId="77777777" w:rsidR="007B1252" w:rsidRPr="007B1252" w:rsidRDefault="007B1252" w:rsidP="00696B19">
      <w:pPr>
        <w:pStyle w:val="SummaryQuestionTEXT"/>
        <w:tabs>
          <w:tab w:val="clear" w:pos="280"/>
          <w:tab w:val="clear" w:pos="600"/>
        </w:tabs>
        <w:ind w:left="0" w:firstLine="0"/>
        <w:rPr>
          <w:rFonts w:asciiTheme="minorHAnsi" w:hAnsiTheme="minorHAnsi"/>
        </w:rPr>
      </w:pPr>
    </w:p>
    <w:p w14:paraId="68C55109" w14:textId="77777777" w:rsidR="007B1252" w:rsidRPr="007B1252" w:rsidRDefault="007B1252" w:rsidP="00E85CBF">
      <w:pPr>
        <w:pStyle w:val="SummaryQuestionTEXT"/>
        <w:numPr>
          <w:ilvl w:val="0"/>
          <w:numId w:val="8"/>
        </w:numPr>
        <w:tabs>
          <w:tab w:val="clear" w:pos="280"/>
          <w:tab w:val="clear" w:pos="600"/>
        </w:tabs>
        <w:ind w:left="567" w:hanging="567"/>
        <w:rPr>
          <w:rFonts w:asciiTheme="minorHAnsi" w:hAnsiTheme="minorHAnsi"/>
        </w:rPr>
      </w:pPr>
      <w:r w:rsidRPr="007B1252">
        <w:rPr>
          <w:rFonts w:asciiTheme="minorHAnsi" w:hAnsiTheme="minorHAnsi"/>
        </w:rPr>
        <w:t>Convert 3</w:t>
      </w:r>
      <w:r w:rsidRPr="007B1252">
        <w:rPr>
          <w:rFonts w:asciiTheme="minorHAnsi" w:hAnsiTheme="minorHAnsi"/>
          <w:vertAlign w:val="superscript"/>
        </w:rPr>
        <w:t>1</w:t>
      </w:r>
      <w:r w:rsidRPr="007B1252">
        <w:rPr>
          <w:rFonts w:asciiTheme="minorHAnsi" w:hAnsiTheme="minorHAnsi"/>
        </w:rPr>
        <w:t>/</w:t>
      </w:r>
      <w:r w:rsidRPr="007B1252">
        <w:rPr>
          <w:rFonts w:asciiTheme="minorHAnsi" w:hAnsiTheme="minorHAnsi"/>
          <w:vertAlign w:val="subscript"/>
        </w:rPr>
        <w:t>4</w:t>
      </w:r>
      <w:r w:rsidRPr="007B1252">
        <w:rPr>
          <w:rFonts w:asciiTheme="minorHAnsi" w:hAnsiTheme="minorHAnsi"/>
        </w:rPr>
        <w:t xml:space="preserve"> into a binary number.</w:t>
      </w:r>
      <w:r w:rsidRPr="007B1252">
        <w:rPr>
          <w:rFonts w:asciiTheme="minorHAnsi" w:hAnsiTheme="minorHAnsi"/>
        </w:rPr>
        <w:br/>
      </w:r>
      <w:bookmarkStart w:id="0" w:name="_GoBack"/>
      <w:r w:rsidRPr="00CD1BA9">
        <w:rPr>
          <w:rFonts w:asciiTheme="minorHAnsi" w:hAnsiTheme="minorHAnsi"/>
          <w:color w:val="C00000"/>
        </w:rPr>
        <w:t>11.01</w:t>
      </w:r>
      <w:bookmarkEnd w:id="0"/>
    </w:p>
    <w:p w14:paraId="74C2A74C" w14:textId="77777777" w:rsidR="007B1252" w:rsidRPr="007B1252" w:rsidRDefault="007B1252" w:rsidP="00696B19">
      <w:pPr>
        <w:pStyle w:val="SummaryQuestionTEXT"/>
        <w:tabs>
          <w:tab w:val="clear" w:pos="280"/>
          <w:tab w:val="clear" w:pos="600"/>
        </w:tabs>
        <w:ind w:left="567" w:hanging="567"/>
        <w:rPr>
          <w:rFonts w:asciiTheme="minorHAnsi" w:hAnsiTheme="minorHAnsi"/>
        </w:rPr>
      </w:pPr>
    </w:p>
    <w:p w14:paraId="6A99176D" w14:textId="77777777" w:rsidR="007B1252" w:rsidRPr="007B1252" w:rsidRDefault="007B1252" w:rsidP="00E85CBF">
      <w:pPr>
        <w:pStyle w:val="SummaryQuestionTEXT"/>
        <w:numPr>
          <w:ilvl w:val="0"/>
          <w:numId w:val="8"/>
        </w:numPr>
        <w:tabs>
          <w:tab w:val="clear" w:pos="280"/>
          <w:tab w:val="clear" w:pos="600"/>
        </w:tabs>
        <w:ind w:left="567" w:hanging="567"/>
        <w:rPr>
          <w:rFonts w:asciiTheme="minorHAnsi" w:hAnsiTheme="minorHAnsi"/>
        </w:rPr>
      </w:pPr>
      <w:r w:rsidRPr="007B1252">
        <w:rPr>
          <w:rFonts w:asciiTheme="minorHAnsi" w:hAnsiTheme="minorHAnsi"/>
        </w:rPr>
        <w:t>Convert the binary number 10.11 into its decimal equivalent.</w:t>
      </w:r>
      <w:r w:rsidRPr="007B1252">
        <w:rPr>
          <w:rFonts w:asciiTheme="minorHAnsi" w:hAnsiTheme="minorHAnsi"/>
        </w:rPr>
        <w:br/>
      </w:r>
      <w:r w:rsidRPr="00696B19">
        <w:rPr>
          <w:rFonts w:asciiTheme="minorHAnsi" w:hAnsiTheme="minorHAnsi"/>
          <w:color w:val="C00000"/>
        </w:rPr>
        <w:t xml:space="preserve">2 </w:t>
      </w:r>
      <w:r w:rsidRPr="00696B19">
        <w:rPr>
          <w:rFonts w:asciiTheme="minorHAnsi" w:hAnsiTheme="minorHAnsi"/>
          <w:color w:val="C00000"/>
          <w:vertAlign w:val="superscript"/>
        </w:rPr>
        <w:t>3</w:t>
      </w:r>
      <w:r w:rsidRPr="00696B19">
        <w:rPr>
          <w:rFonts w:asciiTheme="minorHAnsi" w:hAnsiTheme="minorHAnsi"/>
          <w:color w:val="C00000"/>
        </w:rPr>
        <w:t>/</w:t>
      </w:r>
      <w:r w:rsidRPr="00696B19">
        <w:rPr>
          <w:rFonts w:asciiTheme="minorHAnsi" w:hAnsiTheme="minorHAnsi"/>
          <w:color w:val="C00000"/>
          <w:vertAlign w:val="subscript"/>
        </w:rPr>
        <w:t>4</w:t>
      </w:r>
    </w:p>
    <w:p w14:paraId="0E24A45D" w14:textId="77777777" w:rsidR="007B1252" w:rsidRPr="007B1252" w:rsidRDefault="007B1252" w:rsidP="00696B19">
      <w:pPr>
        <w:pStyle w:val="SummaryQuestionTEXT"/>
        <w:tabs>
          <w:tab w:val="clear" w:pos="280"/>
          <w:tab w:val="clear" w:pos="600"/>
        </w:tabs>
        <w:ind w:left="567" w:hanging="567"/>
        <w:rPr>
          <w:rFonts w:asciiTheme="minorHAnsi" w:hAnsiTheme="minorHAnsi"/>
        </w:rPr>
      </w:pPr>
    </w:p>
    <w:p w14:paraId="068A3316" w14:textId="008C7D7B" w:rsidR="00696B19" w:rsidRPr="00696B19" w:rsidRDefault="007B1252" w:rsidP="00E85CBF">
      <w:pPr>
        <w:pStyle w:val="SummaryQuestionTEXT"/>
        <w:numPr>
          <w:ilvl w:val="0"/>
          <w:numId w:val="8"/>
        </w:numPr>
        <w:tabs>
          <w:tab w:val="clear" w:pos="280"/>
          <w:tab w:val="clear" w:pos="600"/>
        </w:tabs>
        <w:ind w:left="567" w:hanging="567"/>
        <w:rPr>
          <w:rFonts w:asciiTheme="minorHAnsi" w:hAnsiTheme="minorHAnsi"/>
        </w:rPr>
      </w:pPr>
      <w:r w:rsidRPr="00696B19">
        <w:rPr>
          <w:rFonts w:asciiTheme="minorHAnsi" w:hAnsiTheme="minorHAnsi"/>
        </w:rPr>
        <w:t>A computer uses 12 bits to store numbers in floating point format. Seven bits are used to store the mantissa and the other five bits the exponent. Both parts use two's complement. The following numbers are stored using this system. Work out their decimal equivalents.</w:t>
      </w:r>
    </w:p>
    <w:p w14:paraId="6F750CFA" w14:textId="71C6E8BF" w:rsidR="007B1252" w:rsidRPr="007B1252" w:rsidRDefault="00696B19" w:rsidP="00E85CBF">
      <w:pPr>
        <w:pStyle w:val="SummaryQuestionTEXT"/>
        <w:numPr>
          <w:ilvl w:val="0"/>
          <w:numId w:val="9"/>
        </w:numPr>
        <w:tabs>
          <w:tab w:val="clear" w:pos="280"/>
          <w:tab w:val="clear" w:pos="600"/>
        </w:tabs>
        <w:ind w:left="1134" w:hanging="567"/>
        <w:rPr>
          <w:rFonts w:asciiTheme="minorHAnsi" w:hAnsiTheme="minorHAnsi"/>
        </w:rPr>
      </w:pPr>
      <w:r>
        <w:rPr>
          <w:rFonts w:asciiTheme="minorHAnsi" w:hAnsiTheme="minorHAnsi"/>
        </w:rPr>
        <w:t>011100001111</w:t>
      </w:r>
      <w:r w:rsidR="007B1252" w:rsidRPr="007B1252">
        <w:rPr>
          <w:rFonts w:asciiTheme="minorHAnsi" w:hAnsiTheme="minorHAnsi"/>
        </w:rPr>
        <w:br/>
      </w:r>
      <w:r w:rsidR="007B1252" w:rsidRPr="00696B19">
        <w:rPr>
          <w:rFonts w:asciiTheme="minorHAnsi" w:eastAsia="Times New Roman" w:hAnsiTheme="minorHAnsi"/>
          <w:color w:val="C00000"/>
        </w:rPr>
        <w:t>28672</w:t>
      </w:r>
    </w:p>
    <w:p w14:paraId="22AD64CF" w14:textId="24652823" w:rsidR="00696B19" w:rsidRPr="00696B19" w:rsidRDefault="00696B19" w:rsidP="00E85CBF">
      <w:pPr>
        <w:pStyle w:val="SummaryQuestionTEXT"/>
        <w:numPr>
          <w:ilvl w:val="0"/>
          <w:numId w:val="9"/>
        </w:numPr>
        <w:tabs>
          <w:tab w:val="clear" w:pos="280"/>
          <w:tab w:val="clear" w:pos="600"/>
        </w:tabs>
        <w:ind w:left="1134" w:hanging="567"/>
        <w:rPr>
          <w:rFonts w:asciiTheme="minorHAnsi" w:hAnsiTheme="minorHAnsi"/>
        </w:rPr>
      </w:pPr>
      <w:r>
        <w:rPr>
          <w:rFonts w:asciiTheme="minorHAnsi" w:hAnsiTheme="minorHAnsi"/>
        </w:rPr>
        <w:t>101000011111</w:t>
      </w:r>
      <w:r w:rsidR="007B1252" w:rsidRPr="007B1252">
        <w:rPr>
          <w:rFonts w:asciiTheme="minorHAnsi" w:hAnsiTheme="minorHAnsi"/>
        </w:rPr>
        <w:br/>
      </w:r>
      <w:r w:rsidR="007B1252" w:rsidRPr="00696B19">
        <w:rPr>
          <w:rFonts w:asciiTheme="minorHAnsi" w:hAnsiTheme="minorHAnsi"/>
          <w:color w:val="C00000"/>
          <w:vertAlign w:val="superscript"/>
        </w:rPr>
        <w:t>5</w:t>
      </w:r>
      <w:r w:rsidR="007B1252" w:rsidRPr="00696B19">
        <w:rPr>
          <w:rFonts w:asciiTheme="minorHAnsi" w:hAnsiTheme="minorHAnsi"/>
          <w:color w:val="C00000"/>
        </w:rPr>
        <w:t>/</w:t>
      </w:r>
      <w:r w:rsidR="007B1252" w:rsidRPr="00696B19">
        <w:rPr>
          <w:rFonts w:asciiTheme="minorHAnsi" w:hAnsiTheme="minorHAnsi"/>
          <w:color w:val="C00000"/>
          <w:vertAlign w:val="subscript"/>
        </w:rPr>
        <w:t>8</w:t>
      </w:r>
    </w:p>
    <w:p w14:paraId="76813ECD" w14:textId="77777777" w:rsidR="00696B19" w:rsidRDefault="00696B19" w:rsidP="007B1252">
      <w:pPr>
        <w:rPr>
          <w:rFonts w:asciiTheme="minorHAnsi" w:hAnsiTheme="minorHAnsi" w:cs="AkzidenzGroteskBE-Cn"/>
        </w:rPr>
      </w:pPr>
    </w:p>
    <w:p w14:paraId="5B3F79CE" w14:textId="09E49ED1" w:rsidR="007B1252" w:rsidRPr="00696B19" w:rsidRDefault="007B1252" w:rsidP="00E85CBF">
      <w:pPr>
        <w:pStyle w:val="ListParagraph"/>
        <w:numPr>
          <w:ilvl w:val="0"/>
          <w:numId w:val="10"/>
        </w:numPr>
        <w:ind w:left="567" w:hanging="567"/>
        <w:rPr>
          <w:rFonts w:asciiTheme="minorHAnsi" w:hAnsiTheme="minorHAnsi" w:cs="AkzidenzGroteskBE-Cn"/>
        </w:rPr>
      </w:pPr>
      <w:r w:rsidRPr="00696B19">
        <w:rPr>
          <w:rFonts w:asciiTheme="minorHAnsi" w:hAnsiTheme="minorHAnsi" w:cs="AkzidenzGroteskBE-Cn"/>
        </w:rPr>
        <w:t>Represent the following decimal values as floating point binary values:</w:t>
      </w:r>
    </w:p>
    <w:p w14:paraId="2D30CC66" w14:textId="77777777" w:rsidR="007B1252" w:rsidRPr="007B1252" w:rsidRDefault="007B1252" w:rsidP="00E85CBF">
      <w:pPr>
        <w:pStyle w:val="ListParagraph"/>
        <w:numPr>
          <w:ilvl w:val="0"/>
          <w:numId w:val="4"/>
        </w:numPr>
        <w:ind w:left="1134" w:hanging="567"/>
        <w:rPr>
          <w:rFonts w:asciiTheme="minorHAnsi" w:hAnsiTheme="minorHAnsi" w:cs="AkzidenzGroteskBE-Cn"/>
        </w:rPr>
      </w:pPr>
      <w:r w:rsidRPr="007B1252">
        <w:rPr>
          <w:rFonts w:asciiTheme="minorHAnsi" w:hAnsiTheme="minorHAnsi" w:cs="AkzidenzGroteskBE-Cn"/>
        </w:rPr>
        <w:t>13.5</w:t>
      </w:r>
      <w:r w:rsidRPr="007B1252">
        <w:rPr>
          <w:rFonts w:asciiTheme="minorHAnsi" w:hAnsiTheme="minorHAnsi" w:cs="AkzidenzGroteskBE-Cn"/>
        </w:rPr>
        <w:br/>
      </w:r>
      <w:r w:rsidRPr="00696B19">
        <w:rPr>
          <w:rFonts w:asciiTheme="minorHAnsi" w:hAnsiTheme="minorHAnsi" w:cs="AkzidenzGroteskBE-Cn"/>
          <w:color w:val="C00000"/>
        </w:rPr>
        <w:t>1101.1</w:t>
      </w:r>
    </w:p>
    <w:p w14:paraId="441E227F" w14:textId="463320F3" w:rsidR="007B1252" w:rsidRPr="007B1252" w:rsidRDefault="007B1252" w:rsidP="00E85CBF">
      <w:pPr>
        <w:pStyle w:val="ListParagraph"/>
        <w:numPr>
          <w:ilvl w:val="0"/>
          <w:numId w:val="4"/>
        </w:numPr>
        <w:ind w:left="1134" w:hanging="567"/>
        <w:rPr>
          <w:rFonts w:asciiTheme="minorHAnsi" w:hAnsiTheme="minorHAnsi" w:cs="AkzidenzGroteskBE-Cn"/>
        </w:rPr>
      </w:pPr>
      <w:r w:rsidRPr="007B1252">
        <w:rPr>
          <w:rFonts w:asciiTheme="minorHAnsi" w:hAnsiTheme="minorHAnsi" w:cs="AkzidenzGroteskBE-Cn"/>
        </w:rPr>
        <w:t>-3.75</w:t>
      </w:r>
      <w:r w:rsidRPr="007B1252">
        <w:rPr>
          <w:rFonts w:asciiTheme="minorHAnsi" w:hAnsiTheme="minorHAnsi" w:cs="AkzidenzGroteskBE-Cn"/>
        </w:rPr>
        <w:br/>
      </w:r>
      <w:r w:rsidRPr="00696B19">
        <w:rPr>
          <w:rFonts w:asciiTheme="minorHAnsi" w:hAnsiTheme="minorHAnsi" w:cs="AkzidenzGroteskBE-Cn"/>
          <w:color w:val="C00000"/>
        </w:rPr>
        <w:t>1100.01</w:t>
      </w:r>
    </w:p>
    <w:p w14:paraId="3283E564" w14:textId="77777777" w:rsidR="00696B19" w:rsidRDefault="00696B19" w:rsidP="00696B19">
      <w:pPr>
        <w:pStyle w:val="ListParagraph"/>
        <w:ind w:left="1134"/>
        <w:rPr>
          <w:rFonts w:asciiTheme="minorHAnsi" w:hAnsiTheme="minorHAnsi" w:cs="AkzidenzGroteskBE-Cn"/>
        </w:rPr>
      </w:pPr>
    </w:p>
    <w:p w14:paraId="531E39E0" w14:textId="77777777" w:rsidR="007B1252" w:rsidRPr="00696B19" w:rsidRDefault="007B1252" w:rsidP="00E85CBF">
      <w:pPr>
        <w:pStyle w:val="ListParagraph"/>
        <w:numPr>
          <w:ilvl w:val="0"/>
          <w:numId w:val="11"/>
        </w:numPr>
        <w:ind w:left="567" w:hanging="567"/>
        <w:rPr>
          <w:rFonts w:asciiTheme="minorHAnsi" w:hAnsiTheme="minorHAnsi" w:cs="AkzidenzGroteskBE-Cn"/>
        </w:rPr>
      </w:pPr>
      <w:r w:rsidRPr="00696B19">
        <w:rPr>
          <w:rFonts w:asciiTheme="minorHAnsi" w:hAnsiTheme="minorHAnsi" w:cs="AkzidenzGroteskBE-Cn"/>
        </w:rPr>
        <w:t>Explain why floating point numbers should always be normalised.</w:t>
      </w:r>
    </w:p>
    <w:p w14:paraId="499F3B1D" w14:textId="77777777" w:rsidR="007B1252" w:rsidRDefault="007B1252" w:rsidP="00696B19">
      <w:pPr>
        <w:pStyle w:val="ListParagraph"/>
        <w:ind w:left="567"/>
        <w:rPr>
          <w:rFonts w:asciiTheme="minorHAnsi" w:eastAsia="Times New Roman" w:hAnsiTheme="minorHAnsi"/>
          <w:color w:val="C00000"/>
        </w:rPr>
      </w:pPr>
      <w:r w:rsidRPr="00696B19">
        <w:rPr>
          <w:rFonts w:asciiTheme="minorHAnsi" w:eastAsia="Times New Roman" w:hAnsiTheme="minorHAnsi"/>
          <w:color w:val="C00000"/>
        </w:rPr>
        <w:t>Normalisation ensures that the number is as precise as possible, while allowing the greatest range of numbers with the number of bits available.</w:t>
      </w:r>
    </w:p>
    <w:p w14:paraId="715BDDE3" w14:textId="77777777" w:rsidR="00E85CBF" w:rsidRPr="00696B19" w:rsidRDefault="00E85CBF" w:rsidP="00696B19">
      <w:pPr>
        <w:pStyle w:val="ListParagraph"/>
        <w:ind w:left="567"/>
        <w:rPr>
          <w:rFonts w:asciiTheme="minorHAnsi" w:eastAsia="Times New Roman" w:hAnsiTheme="minorHAnsi"/>
          <w:color w:val="C00000"/>
        </w:rPr>
      </w:pPr>
    </w:p>
    <w:p w14:paraId="7CABA139" w14:textId="70AB294A" w:rsidR="007B1252" w:rsidRPr="00E85CBF" w:rsidRDefault="007B1252" w:rsidP="00E85CBF">
      <w:pPr>
        <w:pStyle w:val="ListParagraph"/>
        <w:numPr>
          <w:ilvl w:val="0"/>
          <w:numId w:val="11"/>
        </w:numPr>
        <w:ind w:left="567" w:hanging="567"/>
        <w:rPr>
          <w:rFonts w:asciiTheme="minorHAnsi" w:hAnsiTheme="minorHAnsi" w:cs="AkzidenzGroteskBE-Cn"/>
        </w:rPr>
      </w:pPr>
      <w:r w:rsidRPr="00E85CBF">
        <w:rPr>
          <w:rFonts w:asciiTheme="minorHAnsi" w:hAnsiTheme="minorHAnsi" w:cs="AkzidenzGroteskBE-Cn"/>
        </w:rPr>
        <w:t xml:space="preserve">011.111010000 is used to represent the decimal value 3.9. </w:t>
      </w:r>
    </w:p>
    <w:p w14:paraId="2AEA74AA" w14:textId="77777777" w:rsidR="00E85CBF" w:rsidRDefault="007B1252" w:rsidP="00E85CBF">
      <w:pPr>
        <w:pStyle w:val="ListParagraph"/>
        <w:numPr>
          <w:ilvl w:val="0"/>
          <w:numId w:val="12"/>
        </w:numPr>
        <w:ind w:left="1134" w:hanging="567"/>
        <w:rPr>
          <w:rFonts w:asciiTheme="minorHAnsi" w:hAnsiTheme="minorHAnsi" w:cs="AkzidenzGroteskBE-Cn"/>
        </w:rPr>
      </w:pPr>
      <w:r w:rsidRPr="00E85CBF">
        <w:rPr>
          <w:rFonts w:asciiTheme="minorHAnsi" w:hAnsiTheme="minorHAnsi" w:cs="AkzidenzGroteskBE-Cn"/>
        </w:rPr>
        <w:t>What is the actual decimal value represented.</w:t>
      </w:r>
    </w:p>
    <w:p w14:paraId="39D2EE37" w14:textId="16293930" w:rsidR="00E85CBF" w:rsidRPr="00E85CBF" w:rsidRDefault="007B1252" w:rsidP="00E85CBF">
      <w:pPr>
        <w:pStyle w:val="ListParagraph"/>
        <w:ind w:left="1134"/>
        <w:rPr>
          <w:rFonts w:asciiTheme="minorHAnsi" w:hAnsiTheme="minorHAnsi" w:cs="AkzidenzGroteskBE-Cn"/>
          <w:color w:val="C00000"/>
        </w:rPr>
      </w:pPr>
      <w:r w:rsidRPr="00E85CBF">
        <w:rPr>
          <w:rFonts w:asciiTheme="minorHAnsi" w:hAnsiTheme="minorHAnsi" w:cs="AkzidenzGroteskBE-Cn"/>
          <w:color w:val="C00000"/>
        </w:rPr>
        <w:t>3.78125</w:t>
      </w:r>
    </w:p>
    <w:p w14:paraId="58CD4D77" w14:textId="76DE4090" w:rsidR="007B1252" w:rsidRPr="00E85CBF" w:rsidRDefault="007B1252" w:rsidP="00E85CBF">
      <w:pPr>
        <w:pStyle w:val="ListParagraph"/>
        <w:numPr>
          <w:ilvl w:val="0"/>
          <w:numId w:val="12"/>
        </w:numPr>
        <w:ind w:left="1134" w:hanging="567"/>
        <w:rPr>
          <w:rFonts w:asciiTheme="minorHAnsi" w:hAnsiTheme="minorHAnsi" w:cs="AkzidenzGroteskBE-Cn"/>
        </w:rPr>
      </w:pPr>
      <w:r w:rsidRPr="00E85CBF">
        <w:rPr>
          <w:rFonts w:asciiTheme="minorHAnsi" w:hAnsiTheme="minorHAnsi" w:cs="AkzidenzGroteskBE-Cn"/>
        </w:rPr>
        <w:t>Calculate the relative and absolute error.</w:t>
      </w:r>
    </w:p>
    <w:p w14:paraId="5721C212" w14:textId="7B6B370C" w:rsidR="007B1252" w:rsidRPr="00E85CBF" w:rsidRDefault="00E85CBF" w:rsidP="00E85CBF">
      <w:pPr>
        <w:ind w:left="1134"/>
        <w:rPr>
          <w:rFonts w:asciiTheme="minorHAnsi" w:hAnsiTheme="minorHAnsi" w:cs="AkzidenzGroteskBE-Cn"/>
          <w:color w:val="C00000"/>
        </w:rPr>
      </w:pPr>
      <w:r w:rsidRPr="00E85CBF">
        <w:rPr>
          <w:rFonts w:asciiTheme="minorHAnsi" w:hAnsiTheme="minorHAnsi" w:cs="AkzidenzGroteskBE-Cn"/>
          <w:color w:val="C00000"/>
        </w:rPr>
        <w:tab/>
      </w:r>
      <w:r w:rsidR="007B1252" w:rsidRPr="00E85CBF">
        <w:rPr>
          <w:rFonts w:asciiTheme="minorHAnsi" w:hAnsiTheme="minorHAnsi" w:cs="AkzidenzGroteskBE-Cn"/>
          <w:color w:val="C00000"/>
        </w:rPr>
        <w:t>Absolute error is 3.9 - 3.78125 = 0.11875</w:t>
      </w:r>
      <w:r w:rsidR="007B1252" w:rsidRPr="00E85CBF">
        <w:rPr>
          <w:rFonts w:asciiTheme="minorHAnsi" w:hAnsiTheme="minorHAnsi" w:cs="AkzidenzGroteskBE-Cn"/>
          <w:color w:val="C00000"/>
        </w:rPr>
        <w:br/>
      </w:r>
    </w:p>
    <w:p w14:paraId="451EFF56" w14:textId="3F92DE26" w:rsidR="007B1252" w:rsidRPr="00E85CBF" w:rsidRDefault="00E85CBF" w:rsidP="00E85CBF">
      <w:pPr>
        <w:ind w:left="1134"/>
        <w:rPr>
          <w:rFonts w:asciiTheme="minorHAnsi" w:hAnsiTheme="minorHAnsi" w:cs="Tahoma"/>
          <w:color w:val="C00000"/>
        </w:rPr>
      </w:pPr>
      <w:r w:rsidRPr="00E85CBF">
        <w:rPr>
          <w:rFonts w:asciiTheme="minorHAnsi" w:hAnsiTheme="minorHAnsi" w:cs="AkzidenzGroteskBE-Cn"/>
          <w:color w:val="C00000"/>
        </w:rPr>
        <w:lastRenderedPageBreak/>
        <w:tab/>
      </w:r>
      <w:r w:rsidR="007B1252" w:rsidRPr="00E85CBF">
        <w:rPr>
          <w:rFonts w:asciiTheme="minorHAnsi" w:hAnsiTheme="minorHAnsi" w:cs="AkzidenzGroteskBE-Cn"/>
          <w:color w:val="C00000"/>
        </w:rPr>
        <w:t xml:space="preserve">Relative error is: </w:t>
      </w:r>
      <w:r w:rsidR="007B1252" w:rsidRPr="00E85CBF">
        <w:rPr>
          <w:rFonts w:asciiTheme="minorHAnsi" w:hAnsiTheme="minorHAnsi" w:cs="Tahoma"/>
          <w:color w:val="C00000"/>
        </w:rPr>
        <w:t xml:space="preserve">= </w:t>
      </w:r>
      <w:r w:rsidR="007B1252" w:rsidRPr="00E85CBF">
        <w:rPr>
          <w:rFonts w:asciiTheme="minorHAnsi" w:hAnsiTheme="minorHAnsi" w:cs="Tahoma"/>
          <w:color w:val="C00000"/>
        </w:rPr>
        <w:tab/>
      </w:r>
      <w:r w:rsidR="007B1252" w:rsidRPr="00E85CBF">
        <w:rPr>
          <w:rFonts w:asciiTheme="minorHAnsi" w:hAnsiTheme="minorHAnsi" w:cs="AkzidenzGroteskBE-Cn"/>
          <w:color w:val="C00000"/>
        </w:rPr>
        <w:t>0.11875 = 0.0304</w:t>
      </w:r>
    </w:p>
    <w:p w14:paraId="1F9F67C3" w14:textId="77777777" w:rsidR="00E85CBF" w:rsidRDefault="00E85CBF" w:rsidP="00E85CBF">
      <w:pPr>
        <w:ind w:left="1134"/>
        <w:rPr>
          <w:rFonts w:asciiTheme="minorHAnsi" w:hAnsiTheme="minorHAnsi" w:cs="Tahoma"/>
          <w:color w:val="C00000"/>
        </w:rPr>
      </w:pPr>
      <w:r w:rsidRPr="00E85CBF">
        <w:rPr>
          <w:rFonts w:asciiTheme="minorHAnsi" w:hAnsiTheme="minorHAnsi" w:cs="AkzidenzGroteskBE-Cn"/>
          <w:noProof/>
          <w:color w:val="C00000"/>
        </w:rPr>
        <mc:AlternateContent>
          <mc:Choice Requires="wps">
            <w:drawing>
              <wp:anchor distT="0" distB="0" distL="114300" distR="114300" simplePos="0" relativeHeight="251660288" behindDoc="0" locked="0" layoutInCell="1" allowOverlap="1" wp14:anchorId="42322397" wp14:editId="088CBA62">
                <wp:simplePos x="0" y="0"/>
                <wp:positionH relativeFrom="column">
                  <wp:posOffset>2266315</wp:posOffset>
                </wp:positionH>
                <wp:positionV relativeFrom="paragraph">
                  <wp:posOffset>34290</wp:posOffset>
                </wp:positionV>
                <wp:extent cx="527685" cy="0"/>
                <wp:effectExtent l="0" t="0" r="24765"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78.45pt;margin-top:2.7pt;width:41.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rQiHgIAADo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"/>
            </w:pict>
          </mc:Fallback>
        </mc:AlternateContent>
      </w:r>
      <w:r>
        <w:rPr>
          <w:rFonts w:asciiTheme="minorHAnsi" w:hAnsiTheme="minorHAnsi" w:cs="Tahoma"/>
          <w:color w:val="C00000"/>
        </w:rPr>
        <w:tab/>
      </w:r>
      <w:r>
        <w:rPr>
          <w:rFonts w:asciiTheme="minorHAnsi" w:hAnsiTheme="minorHAnsi" w:cs="Tahoma"/>
          <w:color w:val="C00000"/>
        </w:rPr>
        <w:tab/>
      </w:r>
      <w:r>
        <w:rPr>
          <w:rFonts w:asciiTheme="minorHAnsi" w:hAnsiTheme="minorHAnsi" w:cs="Tahoma"/>
          <w:color w:val="C00000"/>
        </w:rPr>
        <w:tab/>
      </w:r>
      <w:r>
        <w:rPr>
          <w:rFonts w:asciiTheme="minorHAnsi" w:hAnsiTheme="minorHAnsi" w:cs="Tahoma"/>
          <w:color w:val="C00000"/>
        </w:rPr>
        <w:tab/>
      </w:r>
    </w:p>
    <w:p w14:paraId="2C6A4A50" w14:textId="415C7044" w:rsidR="007B1252" w:rsidRPr="00E85CBF" w:rsidRDefault="007B1252" w:rsidP="00E85CBF">
      <w:pPr>
        <w:ind w:left="3294" w:firstLine="306"/>
        <w:rPr>
          <w:rFonts w:asciiTheme="minorHAnsi" w:hAnsiTheme="minorHAnsi" w:cs="Tahoma"/>
          <w:color w:val="C00000"/>
        </w:rPr>
      </w:pPr>
      <w:r w:rsidRPr="00E85CBF">
        <w:rPr>
          <w:rFonts w:asciiTheme="minorHAnsi" w:hAnsiTheme="minorHAnsi" w:cs="Tahoma"/>
          <w:color w:val="C00000"/>
        </w:rPr>
        <w:t>3.9</w:t>
      </w:r>
    </w:p>
    <w:p w14:paraId="04B1B070" w14:textId="1BA8B910" w:rsidR="007B1252" w:rsidRPr="007B1252" w:rsidRDefault="007B1252" w:rsidP="00E85CBF">
      <w:pPr>
        <w:pStyle w:val="ListParagraph"/>
        <w:numPr>
          <w:ilvl w:val="0"/>
          <w:numId w:val="12"/>
        </w:numPr>
        <w:ind w:left="1134" w:hanging="567"/>
        <w:rPr>
          <w:rFonts w:asciiTheme="minorHAnsi" w:hAnsiTheme="minorHAnsi" w:cs="AkzidenzGroteskBE-Cn"/>
        </w:rPr>
      </w:pPr>
      <w:r w:rsidRPr="007B1252">
        <w:rPr>
          <w:rFonts w:asciiTheme="minorHAnsi" w:hAnsiTheme="minorHAnsi" w:cs="AkzidenzGroteskBE-Cn"/>
        </w:rPr>
        <w:t>Explain how the floating point system could create a more accurate representation of 3.9.</w:t>
      </w:r>
      <w:r w:rsidRPr="007B1252">
        <w:rPr>
          <w:rFonts w:asciiTheme="minorHAnsi" w:hAnsiTheme="minorHAnsi" w:cs="AkzidenzGroteskBE-Cn"/>
        </w:rPr>
        <w:br/>
      </w:r>
      <w:r w:rsidRPr="00E85CBF">
        <w:rPr>
          <w:rFonts w:asciiTheme="minorHAnsi" w:hAnsiTheme="minorHAnsi" w:cs="AkzidenzGroteskBE-Cn"/>
          <w:color w:val="C00000"/>
        </w:rPr>
        <w:t>Floating point enables the binary point to be moved, therefore using fewer bits for the whole number, enabling more bits to be used to create a more accurate representation of the fractional part.</w:t>
      </w:r>
    </w:p>
    <w:p w14:paraId="2FCA7634" w14:textId="77777777" w:rsidR="007B1252" w:rsidRDefault="007B1252" w:rsidP="007B1252"/>
    <w:p w14:paraId="22EECD48" w14:textId="63A32B18" w:rsidR="006C5A16" w:rsidRPr="006230AD" w:rsidRDefault="006C5A16" w:rsidP="007B1252">
      <w:pPr>
        <w:pStyle w:val="ListParagraph"/>
        <w:widowControl/>
        <w:spacing w:line="240" w:lineRule="auto"/>
        <w:ind w:left="567"/>
        <w:textAlignment w:val="auto"/>
        <w:rPr>
          <w:rFonts w:asciiTheme="minorHAnsi" w:hAnsiTheme="minorHAnsi"/>
          <w:color w:val="C00000"/>
        </w:rPr>
      </w:pPr>
    </w:p>
    <w:sectPr w:rsidR="006C5A16" w:rsidRPr="006230AD" w:rsidSect="007B1252">
      <w:headerReference w:type="default" r:id="rId8"/>
      <w:footerReference w:type="default" r:id="rId9"/>
      <w:pgSz w:w="11906" w:h="16838"/>
      <w:pgMar w:top="1701" w:right="1416"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04CC"/>
    <w:multiLevelType w:val="hybridMultilevel"/>
    <w:tmpl w:val="1CC04B26"/>
    <w:lvl w:ilvl="0" w:tplc="3F061788">
      <w:start w:val="10"/>
      <w:numFmt w:val="decimal"/>
      <w:lvlText w:val="%1"/>
      <w:lvlJc w:val="left"/>
      <w:pPr>
        <w:ind w:left="927"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9C229A"/>
    <w:multiLevelType w:val="hybridMultilevel"/>
    <w:tmpl w:val="392477EC"/>
    <w:lvl w:ilvl="0" w:tplc="BBBEFE08">
      <w:start w:val="5"/>
      <w:numFmt w:val="decimal"/>
      <w:lvlText w:val="%1"/>
      <w:lvlJc w:val="left"/>
      <w:pPr>
        <w:ind w:left="1353"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5547A1C"/>
    <w:multiLevelType w:val="hybridMultilevel"/>
    <w:tmpl w:val="B02ADEFC"/>
    <w:lvl w:ilvl="0" w:tplc="47388964">
      <w:start w:val="9"/>
      <w:numFmt w:val="decimal"/>
      <w:lvlText w:val="%1"/>
      <w:lvlJc w:val="left"/>
      <w:pPr>
        <w:ind w:left="720"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6E61E1B"/>
    <w:multiLevelType w:val="hybridMultilevel"/>
    <w:tmpl w:val="6A8C034C"/>
    <w:lvl w:ilvl="0" w:tplc="809C642C">
      <w:start w:val="3"/>
      <w:numFmt w:val="decimal"/>
      <w:pStyle w:val="SubsubNumlist"/>
      <w:lvlText w:val="%1."/>
      <w:lvlJc w:val="right"/>
      <w:pPr>
        <w:ind w:left="1260" w:firstLine="44"/>
      </w:pPr>
      <w:rPr>
        <w:rFonts w:asciiTheme="minorHAnsi" w:eastAsiaTheme="minorEastAsia" w:hAnsiTheme="minorHAnsi" w:cs="Tahoma" w:hint="default"/>
        <w:b/>
        <w:bCs/>
        <w:i w:val="0"/>
        <w:iCs w:val="0"/>
        <w:color w:val="766DA3"/>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AA125E4"/>
    <w:multiLevelType w:val="hybridMultilevel"/>
    <w:tmpl w:val="E200A9D8"/>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CB96C74"/>
    <w:multiLevelType w:val="hybridMultilevel"/>
    <w:tmpl w:val="EE1C53C4"/>
    <w:lvl w:ilvl="0" w:tplc="03DEDE22">
      <w:start w:val="1"/>
      <w:numFmt w:val="lowerLetter"/>
      <w:lvlText w:val="%1)"/>
      <w:lvlJc w:val="left"/>
      <w:pPr>
        <w:ind w:left="927" w:hanging="360"/>
      </w:pPr>
      <w:rPr>
        <w:rFonts w:ascii="Calibri" w:hAnsi="Calibri" w:hint="default"/>
        <w:b/>
        <w:i w:val="0"/>
        <w:color w:val="808080" w:themeColor="background1" w:themeShade="80"/>
      </w:rPr>
    </w:lvl>
    <w:lvl w:ilvl="1" w:tplc="1F6E0BBE">
      <w:start w:val="1"/>
      <w:numFmt w:val="decimal"/>
      <w:lvlText w:val="%2"/>
      <w:lvlJc w:val="left"/>
      <w:pPr>
        <w:ind w:left="1647" w:hanging="360"/>
      </w:pPr>
      <w:rPr>
        <w:rFonts w:ascii="Calibri" w:hAnsi="Calibri" w:hint="default"/>
        <w:b/>
        <w:i w:val="0"/>
        <w:color w:val="808080" w:themeColor="background1" w:themeShade="80"/>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nsid w:val="33103AF0"/>
    <w:multiLevelType w:val="hybridMultilevel"/>
    <w:tmpl w:val="90848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2813DA0"/>
    <w:multiLevelType w:val="hybridMultilevel"/>
    <w:tmpl w:val="5E148FB4"/>
    <w:lvl w:ilvl="0" w:tplc="03DEDE22">
      <w:start w:val="1"/>
      <w:numFmt w:val="lowerLetter"/>
      <w:lvlText w:val="%1)"/>
      <w:lvlJc w:val="left"/>
      <w:pPr>
        <w:ind w:left="1353" w:hanging="360"/>
      </w:pPr>
      <w:rPr>
        <w:rFonts w:ascii="Calibri" w:hAnsi="Calibri" w:hint="default"/>
        <w:b/>
        <w:i w:val="0"/>
        <w:color w:val="808080" w:themeColor="background1" w:themeShade="80"/>
      </w:rPr>
    </w:lvl>
    <w:lvl w:ilvl="1" w:tplc="08090019">
      <w:start w:val="1"/>
      <w:numFmt w:val="lowerLetter"/>
      <w:lvlText w:val="%2."/>
      <w:lvlJc w:val="left"/>
      <w:pPr>
        <w:ind w:left="2073" w:hanging="360"/>
      </w:pPr>
    </w:lvl>
    <w:lvl w:ilvl="2" w:tplc="0809001B">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9">
    <w:nsid w:val="63591D58"/>
    <w:multiLevelType w:val="hybridMultilevel"/>
    <w:tmpl w:val="B43AAAA0"/>
    <w:lvl w:ilvl="0" w:tplc="8D9E8F86">
      <w:start w:val="1"/>
      <w:numFmt w:val="lowerLetter"/>
      <w:lvlText w:val="%1)"/>
      <w:lvlJc w:val="left"/>
      <w:pPr>
        <w:ind w:left="927" w:hanging="360"/>
      </w:pPr>
      <w:rPr>
        <w:rFonts w:ascii="Calibri" w:hAnsi="Calibri" w:hint="default"/>
        <w:b/>
        <w:i w:val="0"/>
        <w:color w:val="808080" w:themeColor="background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866B49"/>
    <w:multiLevelType w:val="hybridMultilevel"/>
    <w:tmpl w:val="79C4E994"/>
    <w:lvl w:ilvl="0" w:tplc="FEE40136">
      <w:start w:val="1"/>
      <w:numFmt w:val="decimal"/>
      <w:lvlText w:val="%1"/>
      <w:lvlJc w:val="left"/>
      <w:pPr>
        <w:ind w:left="720" w:hanging="360"/>
      </w:pPr>
      <w:rPr>
        <w:rFonts w:ascii="Calibri" w:hAnsi="Calibri" w:hint="default"/>
        <w:b/>
        <w:i w:val="0"/>
        <w:color w:val="808080" w:themeColor="background1" w:themeShade="80"/>
      </w:rPr>
    </w:lvl>
    <w:lvl w:ilvl="1" w:tplc="5726E274">
      <w:start w:val="1"/>
      <w:numFmt w:val="lowerLetter"/>
      <w:lvlText w:val="%2)"/>
      <w:lvlJc w:val="left"/>
      <w:pPr>
        <w:ind w:left="1800" w:hanging="720"/>
      </w:pPr>
      <w:rPr>
        <w:rFonts w:ascii="Calibri" w:hAnsi="Calibri" w:hint="default"/>
        <w:b/>
        <w:i w:val="0"/>
        <w:color w:val="808080" w:themeColor="background1" w:themeShade="80"/>
      </w:rPr>
    </w:lvl>
    <w:lvl w:ilvl="2" w:tplc="714CD6B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10"/>
  </w:num>
  <w:num w:numId="4">
    <w:abstractNumId w:val="6"/>
  </w:num>
  <w:num w:numId="5">
    <w:abstractNumId w:val="11"/>
  </w:num>
  <w:num w:numId="6">
    <w:abstractNumId w:val="8"/>
  </w:num>
  <w:num w:numId="7">
    <w:abstractNumId w:val="7"/>
  </w:num>
  <w:num w:numId="8">
    <w:abstractNumId w:val="2"/>
  </w:num>
  <w:num w:numId="9">
    <w:abstractNumId w:val="5"/>
  </w:num>
  <w:num w:numId="10">
    <w:abstractNumId w:val="3"/>
  </w:num>
  <w:num w:numId="11">
    <w:abstractNumId w:val="0"/>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67BE"/>
    <w:rsid w:val="00052F4E"/>
    <w:rsid w:val="00076CA3"/>
    <w:rsid w:val="000945D8"/>
    <w:rsid w:val="000C131F"/>
    <w:rsid w:val="0010369C"/>
    <w:rsid w:val="00183DC6"/>
    <w:rsid w:val="00185541"/>
    <w:rsid w:val="00186A8E"/>
    <w:rsid w:val="00195E5E"/>
    <w:rsid w:val="001A1526"/>
    <w:rsid w:val="001A2890"/>
    <w:rsid w:val="001D2682"/>
    <w:rsid w:val="001F5449"/>
    <w:rsid w:val="001F589C"/>
    <w:rsid w:val="00205CCC"/>
    <w:rsid w:val="00212841"/>
    <w:rsid w:val="002A4172"/>
    <w:rsid w:val="002A44A9"/>
    <w:rsid w:val="002F1A22"/>
    <w:rsid w:val="002F3FA9"/>
    <w:rsid w:val="002F71FC"/>
    <w:rsid w:val="00312FB3"/>
    <w:rsid w:val="003264E6"/>
    <w:rsid w:val="003368A9"/>
    <w:rsid w:val="003563BD"/>
    <w:rsid w:val="003623F1"/>
    <w:rsid w:val="003B3C60"/>
    <w:rsid w:val="003C2548"/>
    <w:rsid w:val="004162D9"/>
    <w:rsid w:val="0042404A"/>
    <w:rsid w:val="00446484"/>
    <w:rsid w:val="004C5B79"/>
    <w:rsid w:val="004F3291"/>
    <w:rsid w:val="00541B75"/>
    <w:rsid w:val="00554EB7"/>
    <w:rsid w:val="00567F52"/>
    <w:rsid w:val="0057614B"/>
    <w:rsid w:val="00581172"/>
    <w:rsid w:val="005857B1"/>
    <w:rsid w:val="005E1DBF"/>
    <w:rsid w:val="005F7112"/>
    <w:rsid w:val="00604650"/>
    <w:rsid w:val="006230AD"/>
    <w:rsid w:val="006322F8"/>
    <w:rsid w:val="00635808"/>
    <w:rsid w:val="006422C1"/>
    <w:rsid w:val="00655A5A"/>
    <w:rsid w:val="006633BF"/>
    <w:rsid w:val="006752BD"/>
    <w:rsid w:val="00695DB2"/>
    <w:rsid w:val="00696B19"/>
    <w:rsid w:val="006C5A16"/>
    <w:rsid w:val="006D32F9"/>
    <w:rsid w:val="006E7133"/>
    <w:rsid w:val="006F67DB"/>
    <w:rsid w:val="00700B1C"/>
    <w:rsid w:val="00706157"/>
    <w:rsid w:val="007113DE"/>
    <w:rsid w:val="00713C15"/>
    <w:rsid w:val="0072601A"/>
    <w:rsid w:val="007439BF"/>
    <w:rsid w:val="00751490"/>
    <w:rsid w:val="007615F9"/>
    <w:rsid w:val="00794AF1"/>
    <w:rsid w:val="00795846"/>
    <w:rsid w:val="007A6606"/>
    <w:rsid w:val="007B1252"/>
    <w:rsid w:val="007D4C43"/>
    <w:rsid w:val="007E5971"/>
    <w:rsid w:val="007F3C7B"/>
    <w:rsid w:val="00833CD9"/>
    <w:rsid w:val="00840E36"/>
    <w:rsid w:val="00867371"/>
    <w:rsid w:val="00885068"/>
    <w:rsid w:val="008F6104"/>
    <w:rsid w:val="00907989"/>
    <w:rsid w:val="009373CC"/>
    <w:rsid w:val="009610FF"/>
    <w:rsid w:val="0097122D"/>
    <w:rsid w:val="009D2AA7"/>
    <w:rsid w:val="009F3510"/>
    <w:rsid w:val="00A0301C"/>
    <w:rsid w:val="00A1114F"/>
    <w:rsid w:val="00A11E56"/>
    <w:rsid w:val="00A2023E"/>
    <w:rsid w:val="00A21667"/>
    <w:rsid w:val="00A25984"/>
    <w:rsid w:val="00A26948"/>
    <w:rsid w:val="00A30FF9"/>
    <w:rsid w:val="00A50E0F"/>
    <w:rsid w:val="00A617FA"/>
    <w:rsid w:val="00A85ADA"/>
    <w:rsid w:val="00A911C1"/>
    <w:rsid w:val="00AE22DA"/>
    <w:rsid w:val="00AF0835"/>
    <w:rsid w:val="00AF2C94"/>
    <w:rsid w:val="00B11714"/>
    <w:rsid w:val="00B65614"/>
    <w:rsid w:val="00B84A83"/>
    <w:rsid w:val="00BB4527"/>
    <w:rsid w:val="00BB7851"/>
    <w:rsid w:val="00C327B3"/>
    <w:rsid w:val="00C6345E"/>
    <w:rsid w:val="00C76231"/>
    <w:rsid w:val="00C80C37"/>
    <w:rsid w:val="00C825AE"/>
    <w:rsid w:val="00CA7C62"/>
    <w:rsid w:val="00CD1BA9"/>
    <w:rsid w:val="00CD47E1"/>
    <w:rsid w:val="00CE1EE9"/>
    <w:rsid w:val="00CE5BF1"/>
    <w:rsid w:val="00CF4C65"/>
    <w:rsid w:val="00CF6495"/>
    <w:rsid w:val="00D45906"/>
    <w:rsid w:val="00D63B01"/>
    <w:rsid w:val="00D81E72"/>
    <w:rsid w:val="00D8501F"/>
    <w:rsid w:val="00DE236E"/>
    <w:rsid w:val="00DE392D"/>
    <w:rsid w:val="00E24D33"/>
    <w:rsid w:val="00E27622"/>
    <w:rsid w:val="00E37A73"/>
    <w:rsid w:val="00E71B1F"/>
    <w:rsid w:val="00E776DE"/>
    <w:rsid w:val="00E85CBF"/>
    <w:rsid w:val="00E915FE"/>
    <w:rsid w:val="00EF0643"/>
    <w:rsid w:val="00EF0D8B"/>
    <w:rsid w:val="00F43C1B"/>
    <w:rsid w:val="00F85F7D"/>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2861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4</cp:revision>
  <cp:lastPrinted>2015-03-31T09:42:00Z</cp:lastPrinted>
  <dcterms:created xsi:type="dcterms:W3CDTF">2015-06-16T12:19:00Z</dcterms:created>
  <dcterms:modified xsi:type="dcterms:W3CDTF">2015-06-16T12:46:00Z</dcterms:modified>
</cp:coreProperties>
</file>